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17" w:rsidRPr="00400C17" w:rsidRDefault="00400C17" w:rsidP="00400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C17">
        <w:rPr>
          <w:rFonts w:ascii="Times New Roman" w:eastAsia="Times New Roman" w:hAnsi="Times New Roman" w:cs="Times New Roman"/>
          <w:sz w:val="24"/>
          <w:szCs w:val="24"/>
        </w:rPr>
        <w:t>Памятка гражданам об их действиях при установлении уровней террористической опасности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jc w:val="center"/>
        <w:rPr>
          <w:rFonts w:ascii="Verdana" w:eastAsia="Times New Roman" w:hAnsi="Verdana" w:cs="Times New Roman"/>
          <w:color w:val="434343"/>
          <w:sz w:val="15"/>
          <w:szCs w:val="15"/>
        </w:rPr>
      </w:pPr>
      <w:r>
        <w:rPr>
          <w:rFonts w:ascii="Verdana" w:eastAsia="Times New Roman" w:hAnsi="Verdana" w:cs="Times New Roman"/>
          <w:noProof/>
          <w:color w:val="434343"/>
          <w:sz w:val="15"/>
          <w:szCs w:val="15"/>
        </w:rPr>
        <w:drawing>
          <wp:inline distT="0" distB="0" distL="0" distR="0">
            <wp:extent cx="3808730" cy="1972945"/>
            <wp:effectExtent l="19050" t="0" r="1270" b="0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97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jc w:val="center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</w:p>
    <w:p w:rsidR="00400C17" w:rsidRPr="00400C17" w:rsidRDefault="00400C17" w:rsidP="00400C1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  <w:r w:rsidRPr="00400C17">
        <w:rPr>
          <w:rFonts w:ascii="Verdana" w:eastAsia="Times New Roman" w:hAnsi="Verdana" w:cs="Times New Roman"/>
          <w:b/>
          <w:bCs/>
          <w:color w:val="434343"/>
          <w:sz w:val="15"/>
        </w:rPr>
        <w:t>Памятка гражданам об их действиях при установлении уровней террористической опасности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которое</w:t>
      </w:r>
      <w:proofErr w:type="gramEnd"/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 xml:space="preserve"> подлежит незамедлительному обнародованию в средства массовой информации.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b/>
          <w:bCs/>
          <w:color w:val="434343"/>
          <w:sz w:val="15"/>
          <w:u w:val="single"/>
        </w:rPr>
        <w:t>Повышенный «СИНИЙ» уровень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При установлении «синего» уровня террористической опасности, рекомендуется: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1. При нахождении на улице, в местах массового пребывания людей,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 xml:space="preserve"> общественном транспорте обращать внимание </w:t>
      </w:r>
      <w:proofErr w:type="gramStart"/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на</w:t>
      </w:r>
      <w:proofErr w:type="gramEnd"/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: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  <w:proofErr w:type="gramStart"/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2. Обо всех подозрительных ситуациях незамедлительно сообщать сотрудникам правоохранительных органов.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3. Оказывать содействие правоохранительным органам.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4. Относиться с пониманием и терпением к повышенному вниманию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правоохранительных органов.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 xml:space="preserve"> 5. Не принимать от незнакомых людей свертки, коробки, </w:t>
      </w:r>
      <w:proofErr w:type="spellStart"/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сумки</w:t>
      </w:r>
      <w:proofErr w:type="gramStart"/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,р</w:t>
      </w:r>
      <w:proofErr w:type="gramEnd"/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юкзаки</w:t>
      </w:r>
      <w:proofErr w:type="spellEnd"/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7. Быть в курсе происходящих событий (следить за новостями по телевидению, радио, сети «Интернет»).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Председателем АТК в субъекте РФ по должности является высшее должностное лицо субъекта РФ.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b/>
          <w:bCs/>
          <w:color w:val="434343"/>
          <w:sz w:val="15"/>
          <w:u w:val="single"/>
        </w:rPr>
        <w:t>Высокий «ЖЕЛТЫЙ» уровень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lastRenderedPageBreak/>
        <w:t> 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1. Воздержаться, по возможности, от посещения мест массового пребывания людей.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 xml:space="preserve"> 3. </w:t>
      </w:r>
      <w:proofErr w:type="gramStart"/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При нахождении в общественных зданиях (торговых центрах, вокзалах,</w:t>
      </w:r>
      <w:proofErr w:type="gramEnd"/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  <w:proofErr w:type="gramStart"/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аэропортах</w:t>
      </w:r>
      <w:proofErr w:type="gramEnd"/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 xml:space="preserve"> 4. Обращать внимание на появление незнакомых людей и автомобилей </w:t>
      </w:r>
      <w:proofErr w:type="gramStart"/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на</w:t>
      </w:r>
      <w:proofErr w:type="gramEnd"/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 xml:space="preserve"> прилегающих к жилым домам </w:t>
      </w:r>
      <w:proofErr w:type="gramStart"/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территориях</w:t>
      </w:r>
      <w:proofErr w:type="gramEnd"/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5. Воздержаться от передвижения с крупногабаритными сумками, рюкзаками, чемоданами.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6. Обсудить в семье план действий в случае возникновения чрезвычайной ситуации: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- определить место, где вы сможете встретиться с членами вашей семьи в экстренной ситуации;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b/>
          <w:bCs/>
          <w:color w:val="434343"/>
          <w:sz w:val="15"/>
          <w:u w:val="single"/>
        </w:rPr>
        <w:t>Критический «КРАСНЫЙ» уровень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3. Подготовиться к возможной эвакуации: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- подготовить набор предметов первой необходимости, деньги и документы;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- подготовить запас медицинских средств, необходимых для оказания первой медицинской помощи;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- заготовить трехдневный запас воды и предметов питания для членов семьи.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5. Держать постоянно включенными телевизор, радиоприемник или радиоточку.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color w:val="434343"/>
          <w:sz w:val="15"/>
          <w:szCs w:val="15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b/>
          <w:bCs/>
          <w:i/>
          <w:iCs/>
          <w:color w:val="434343"/>
          <w:sz w:val="15"/>
        </w:rPr>
        <w:t> 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b/>
          <w:bCs/>
          <w:i/>
          <w:iCs/>
          <w:color w:val="434343"/>
          <w:sz w:val="15"/>
        </w:rPr>
        <w:t>Внимание!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b/>
          <w:bCs/>
          <w:i/>
          <w:iCs/>
          <w:color w:val="434343"/>
          <w:sz w:val="15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b/>
          <w:bCs/>
          <w:i/>
          <w:iCs/>
          <w:color w:val="434343"/>
          <w:sz w:val="15"/>
        </w:rPr>
        <w:t>Объясните это вашим детям, родным и знакомым.</w:t>
      </w:r>
    </w:p>
    <w:p w:rsidR="00400C17" w:rsidRPr="00400C17" w:rsidRDefault="00400C17" w:rsidP="00400C17">
      <w:pPr>
        <w:shd w:val="clear" w:color="auto" w:fill="FFFFFF"/>
        <w:spacing w:before="113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5"/>
          <w:szCs w:val="15"/>
        </w:rPr>
      </w:pPr>
      <w:r w:rsidRPr="00400C17">
        <w:rPr>
          <w:rFonts w:ascii="Verdana" w:eastAsia="Times New Roman" w:hAnsi="Verdana" w:cs="Times New Roman"/>
          <w:b/>
          <w:bCs/>
          <w:i/>
          <w:iCs/>
          <w:color w:val="434343"/>
          <w:sz w:val="15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D06C35" w:rsidRDefault="00D06C35"/>
    <w:sectPr w:rsidR="00D0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00C17"/>
    <w:rsid w:val="00400C17"/>
    <w:rsid w:val="00D0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0C17"/>
    <w:rPr>
      <w:b/>
      <w:bCs/>
    </w:rPr>
  </w:style>
  <w:style w:type="character" w:styleId="a5">
    <w:name w:val="Emphasis"/>
    <w:basedOn w:val="a0"/>
    <w:uiPriority w:val="20"/>
    <w:qFormat/>
    <w:rsid w:val="00400C1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0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2018-04-10T11:56:00Z</dcterms:created>
  <dcterms:modified xsi:type="dcterms:W3CDTF">2018-04-10T11:56:00Z</dcterms:modified>
</cp:coreProperties>
</file>