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63" w:rsidRPr="00E15F63" w:rsidRDefault="00E15F63" w:rsidP="00E15F63">
      <w:pPr>
        <w:spacing w:before="300" w:after="3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E15F63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План мероприятий по повышению качества математического образования</w:t>
      </w:r>
    </w:p>
    <w:p w:rsidR="00E15F63" w:rsidRDefault="00C51B4C" w:rsidP="00E15F63">
      <w:pPr>
        <w:spacing w:before="30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 МКОУ «Апшинская СОШ».</w:t>
      </w:r>
    </w:p>
    <w:p w:rsidR="00C51B4C" w:rsidRPr="00E15F63" w:rsidRDefault="00C51B4C" w:rsidP="00E15F63">
      <w:pPr>
        <w:spacing w:before="30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2"/>
        <w:gridCol w:w="7437"/>
        <w:gridCol w:w="1554"/>
        <w:gridCol w:w="2807"/>
      </w:tblGrid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 Общее 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Повышение качества проведения уроков математики, формирование интереса к предмету.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Учитель математики,</w:t>
            </w:r>
          </w:p>
          <w:p w:rsidR="00E15F63" w:rsidRPr="00E15F63" w:rsidRDefault="00E15F63" w:rsidP="00E15F63">
            <w:pPr>
              <w:spacing w:after="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учителя </w:t>
            </w:r>
            <w:hyperlink r:id="rId5" w:tooltip="Начальные классы" w:history="1">
              <w:r w:rsidRPr="00E15F63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7"/>
                  <w:szCs w:val="27"/>
                  <w:bdr w:val="none" w:sz="0" w:space="0" w:color="auto" w:frame="1"/>
                  <w:lang w:eastAsia="ru-RU"/>
                </w:rPr>
                <w:t>начальных классов</w:t>
              </w:r>
            </w:hyperlink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успеваемости и качества знаний по математике 1-8 классов.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Анализ результатов административных </w:t>
            </w:r>
            <w:hyperlink r:id="rId6" w:tooltip="Контрольные работы" w:history="1">
              <w:r w:rsidRPr="00E15F63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7"/>
                  <w:szCs w:val="27"/>
                  <w:bdr w:val="none" w:sz="0" w:space="0" w:color="auto" w:frame="1"/>
                  <w:lang w:eastAsia="ru-RU"/>
                </w:rPr>
                <w:t>контрольных работ</w:t>
              </w:r>
            </w:hyperlink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по всем классам и составление плана по организации ликвидации пробелов и оказанию индивидуальной помощи учащимся.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конце каждой четверти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</w:t>
            </w:r>
            <w:hyperlink r:id="rId7" w:tooltip="Планы мероприятий" w:history="1">
              <w:r w:rsidRPr="00E15F63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плана мероприятий</w:t>
              </w:r>
            </w:hyperlink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повторению и закреплению материала, вызывающие затруднения у обучающихся 5- </w:t>
            </w:r>
            <w:hyperlink r:id="rId8" w:tooltip="9 класс" w:history="1">
              <w:r w:rsidRPr="00E15F63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9 классов</w:t>
              </w:r>
            </w:hyperlink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консультаций с учащимися по вопросам поиска нового оригинального решения математической задачи.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 </w:t>
            </w:r>
            <w:hyperlink r:id="rId9" w:tooltip="Дифференция" w:history="1">
              <w:r w:rsidRPr="00E15F63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дифференцированного</w:t>
              </w:r>
            </w:hyperlink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подхода к обучению. Оказание помощи слабоуспевающим учащимся через систему дополнительных занятий с применением различного рода обучающих карточек – консультантов с целью ликвидации пробелов в знаниях учащихся по математике.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Работа по подготовке к ОГЭ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работы с учителями: изучение нормативно – правовой документации ОГЭ, выработка рекомендаций по подготовке учащихся к итоговой аттестации по математике.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работы с учащимися 9 класса: изучение нормативно – правовой документации ОГЭ, проведение занятий по тренировке заполнения бланков.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работы с родителями: выступление на родительских собраниях по теме «Как помочь школьнику в организации подготовки к ОГЭ». Индивидуальное консультирование родителей. Информирование родителей о правилах проведения ОГЭ.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формирования предметной готовности учителей: изучение и анализ </w:t>
            </w:r>
            <w:proofErr w:type="spell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итоговой аттестации по математике в форме ОГЭ, отбор и разработка диагностических и учебных материалов для организации обучения, коррекции образовательного процесса, проведения мониторингов.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формирования предметной готовности учащихся: составление учебно-методического плана консультаций; составление учебно-методического плана повторения материала; включение тестовых заданий в учебный процесс; проведение индивидуальных консультаций с учащимися.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формирования психологической готовности учащихся: познакомить учащихся с организацией работы при сдаче ОГЭ, выработать индивидуальную стратегию; познакомить учащихся с основными способами снижения тревоги в стрессовой ситуации; отработать навыки уверенного поведения на экзамене; развивать навыки самоконтроля; помочь в анализе и осознании собственной </w:t>
            </w: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ответственности за результат экзамена.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математики, школьный психолог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тренировочных и пробных работ по подготовке учащихся 9 класса к итоговой аттестации на уровне школы.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 Работа с одаренными и мотивированными детьми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часов компонента ОУ учебного плана школы для индивидуальных и групповых занятий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Организация и проведение массовых мероприятий математической направленности:</w:t>
            </w:r>
          </w:p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 открытых уроков по математике;</w:t>
            </w:r>
          </w:p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 единых методических дней по математике;</w:t>
            </w:r>
          </w:p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 чествование одаренных детей (победителей и призеров олимпиад разных уровней);</w:t>
            </w:r>
          </w:p>
          <w:p w:rsidR="00E15F63" w:rsidRPr="00E15F63" w:rsidRDefault="00E15F63" w:rsidP="00E15F63">
            <w:pPr>
              <w:spacing w:after="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- командных соревнований, чемпионатов между классами с использованием интерактивной системы опроса и других </w:t>
            </w:r>
            <w:hyperlink r:id="rId10" w:tooltip="Инновационные технологии" w:history="1">
              <w:r w:rsidRPr="00E15F63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7"/>
                  <w:szCs w:val="27"/>
                  <w:bdr w:val="none" w:sz="0" w:space="0" w:color="auto" w:frame="1"/>
                  <w:lang w:eastAsia="ru-RU"/>
                </w:rPr>
                <w:t>инновационных технологий</w:t>
              </w:r>
            </w:hyperlink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Участие в муниципальных, региональных этапах всероссийских мероприятий математической направленности для учащихся образовательных организаций.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,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Привлечение одаренных школьников к участию разного рода математических проектов.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Повышение мотивации младших школьников к обучению математике путем привлечения их к участию в математических играх, турнирах и др.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 учителей начальных классов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Организация и проведение работы с учащимися по решению нестандартных задач (с </w:t>
            </w:r>
            <w:hyperlink r:id="rId11" w:tooltip="1 класс" w:history="1">
              <w:r w:rsidRPr="00E15F63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7"/>
                  <w:szCs w:val="27"/>
                  <w:bdr w:val="none" w:sz="0" w:space="0" w:color="auto" w:frame="1"/>
                  <w:lang w:eastAsia="ru-RU"/>
                </w:rPr>
                <w:t>1 класса</w:t>
              </w:r>
            </w:hyperlink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 и математики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00" w:after="30" w:line="360" w:lineRule="atLeast"/>
              <w:ind w:left="30" w:right="3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C51B4C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учителям начальных классов и математики по актуальным вопросам обучения: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Методика работы над математическими понятиями, определениями, теоремами.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Задачи в обучении математике. Методика работы над задачами, классификация задач по уровню сложности.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Внеклассная работа по математике, ее содержание и формы.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 Работа над задачей в системе развивающего обучения. Нестандартные задачи и особенности обучения поиску их решения. Основные умения по решению математических задач.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C51B4C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конкурсах педагогического мастерства, проводимых в городе, области, РФ.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C51B4C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педагогического совета по теме «Математическое образование в школе: состояние, проблемы».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81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5. Математическое </w:t>
            </w:r>
            <w:r w:rsidRPr="00E1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просвещение и популяризация математического образования.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F63" w:rsidRPr="00E15F63" w:rsidRDefault="00E15F63" w:rsidP="00E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3" w:rsidRPr="00E15F63" w:rsidTr="00E15F6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тематических страничек на сайте школы, направленных на популяризацию математического образования.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C51B4C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E15F63"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2020 гг.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15F63" w:rsidRPr="00E15F63" w:rsidRDefault="00E15F63" w:rsidP="00E15F6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C51B4C" w:rsidRPr="00E15F63" w:rsidRDefault="00E15F63" w:rsidP="00C51B4C">
      <w:pPr>
        <w:spacing w:after="24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15F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15F63" w:rsidRPr="00E15F63" w:rsidRDefault="00E15F63" w:rsidP="00E15F63">
      <w:pPr>
        <w:spacing w:after="24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15F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15F63" w:rsidRPr="00E15F63" w:rsidRDefault="00E15F63" w:rsidP="00C51B4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15F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E15F6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6F0CCC" w:rsidRDefault="006F0CCC"/>
    <w:sectPr w:rsidR="006F0CCC" w:rsidSect="00E15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0E"/>
    <w:multiLevelType w:val="multilevel"/>
    <w:tmpl w:val="2E3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27BFB"/>
    <w:multiLevelType w:val="multilevel"/>
    <w:tmpl w:val="303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63"/>
    <w:rsid w:val="00686E83"/>
    <w:rsid w:val="006F0CCC"/>
    <w:rsid w:val="0081782D"/>
    <w:rsid w:val="00C51B4C"/>
    <w:rsid w:val="00E1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850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1670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85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9497">
                              <w:marLeft w:val="0"/>
                              <w:marRight w:val="4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1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01860">
                                  <w:marLeft w:val="15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9065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8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932267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932246">
                              <w:marLeft w:val="0"/>
                              <w:marRight w:val="0"/>
                              <w:marTop w:val="450"/>
                              <w:marBottom w:val="12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305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7829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96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735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80000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7141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653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857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18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16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603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605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160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598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082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4915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54476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1624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0486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9276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9_kla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ntrolmznie_raboti/" TargetMode="External"/><Relationship Id="rId11" Type="http://schemas.openxmlformats.org/officeDocument/2006/relationships/hyperlink" Target="http://pandia.ru/text/category/1_klass/" TargetMode="External"/><Relationship Id="rId5" Type="http://schemas.openxmlformats.org/officeDocument/2006/relationships/hyperlink" Target="http://pandia.ru/text/category/nachalmznie_klassi/" TargetMode="External"/><Relationship Id="rId10" Type="http://schemas.openxmlformats.org/officeDocument/2006/relationships/hyperlink" Target="http://pandia.ru/text/category/innovatcionnie_tehnolog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apshinec05</dc:creator>
  <cp:keywords/>
  <dc:description/>
  <cp:lastModifiedBy>45454545</cp:lastModifiedBy>
  <cp:revision>4</cp:revision>
  <dcterms:created xsi:type="dcterms:W3CDTF">2018-04-09T12:54:00Z</dcterms:created>
  <dcterms:modified xsi:type="dcterms:W3CDTF">2018-04-14T16:25:00Z</dcterms:modified>
</cp:coreProperties>
</file>