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b/>
          <w:bCs/>
          <w:i/>
          <w:iCs/>
          <w:color w:val="303030"/>
          <w:sz w:val="27"/>
          <w:szCs w:val="27"/>
          <w:lang w:eastAsia="ru-RU"/>
        </w:rPr>
        <w:t>Цели проведения недели:</w:t>
      </w: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-привитие интереса к изучению предмета; -популяризация знаний в области математики; -способствование проявлению и развитию тех или иных наклонностей учащихся, их творческих способностей.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b/>
          <w:bCs/>
          <w:i/>
          <w:iCs/>
          <w:color w:val="303030"/>
          <w:sz w:val="27"/>
          <w:szCs w:val="27"/>
          <w:lang w:eastAsia="ru-RU"/>
        </w:rPr>
        <w:t>Сроки проведения предметной недели:</w:t>
      </w:r>
      <w:r w:rsidRPr="00E14585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 </w:t>
      </w:r>
      <w:r w:rsidR="001B59E2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11.11.17</w:t>
      </w:r>
      <w:r w:rsidRPr="00E14585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 xml:space="preserve"> – 17.11.1</w:t>
      </w:r>
      <w:r w:rsidR="001B59E2">
        <w:rPr>
          <w:rFonts w:ascii="Times New Roman" w:eastAsia="Times New Roman" w:hAnsi="Times New Roman" w:cs="Times New Roman"/>
          <w:b/>
          <w:bCs/>
          <w:color w:val="303030"/>
          <w:sz w:val="27"/>
          <w:szCs w:val="27"/>
          <w:lang w:eastAsia="ru-RU"/>
        </w:rPr>
        <w:t>7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Проведению недели математики предшествовала серьёзная подготовительная работа.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Для её проведения использовались различные формы: внеклассные мероприятия, викторины, конкурсы презентаций, творческих работ, стенгазет, агитационных листов.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В рамках недели были проведены следующие мероприятия:</w:t>
      </w:r>
    </w:p>
    <w:p w:rsidR="00E14585" w:rsidRPr="00E14585" w:rsidRDefault="00E14585" w:rsidP="00E14585">
      <w:pPr>
        <w:numPr>
          <w:ilvl w:val="0"/>
          <w:numId w:val="1"/>
        </w:numPr>
        <w:shd w:val="clear" w:color="auto" w:fill="FFFFFF"/>
        <w:spacing w:before="60" w:after="18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Ежедневные пятиминутки в классах “История математики” (Доклады)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Веселые пятиминутки (“Математика в стихах и прозе”) (5-6 кл.)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2. Конкурс творческих работ.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u w:val="single"/>
          <w:lang w:eastAsia="ru-RU"/>
        </w:rPr>
        <w:t>Конкурс стенгазет по математике</w:t>
      </w: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 (одна от класса). По итогам конкурса, призовые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места распределен</w:t>
      </w:r>
      <w:r w:rsidR="001B59E2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ы следующим образом: 1-место 10</w:t>
      </w: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 xml:space="preserve"> (редактор </w:t>
      </w:r>
      <w:r w:rsidR="001B59E2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Нуридинова М.Б.</w:t>
      </w:r>
    </w:p>
    <w:p w:rsidR="00E14585" w:rsidRPr="00E14585" w:rsidRDefault="001B59E2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 xml:space="preserve"> 2-место 8б, 11, 5</w:t>
      </w:r>
      <w:r w:rsidR="00E14585"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 xml:space="preserve"> классы и 3-место 7а класс.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u w:val="single"/>
          <w:lang w:eastAsia="ru-RU"/>
        </w:rPr>
        <w:t>Выпуск агитационного листка “Математика нужна, математика важна</w:t>
      </w: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” (один от класса-формат А4)</w:t>
      </w:r>
      <w:r w:rsidR="001B59E2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. Победитель конкурса ученица 10 класса Магомедова Мази.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Объявление конкурса на лучшую тетрадь (5-8 классы).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u w:val="single"/>
          <w:lang w:eastAsia="ru-RU"/>
        </w:rPr>
        <w:t>Лучшие тетради </w:t>
      </w: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отме</w:t>
      </w:r>
      <w:r w:rsidR="001B59E2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чены учащихся: Ахмедова С.М. 5кл., Муталимова П.С. 9 кл.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u w:val="single"/>
          <w:lang w:eastAsia="ru-RU"/>
        </w:rPr>
        <w:t>Конкурс презентаций по математике</w:t>
      </w:r>
      <w:r w:rsidR="00AF7338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 xml:space="preserve"> (изучаемые темы). Отмечена лучшая </w:t>
      </w: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работ</w:t>
      </w:r>
      <w:r w:rsidR="00AF7338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 xml:space="preserve">а  ученицы  Дациевой  Х.Ш. 9 </w:t>
      </w: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класс</w:t>
      </w:r>
      <w:r w:rsidR="00AF7338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.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u w:val="single"/>
          <w:lang w:eastAsia="ru-RU"/>
        </w:rPr>
        <w:t>Лучшие доклады </w:t>
      </w: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отмечены у одиннадцати учащихся школы. Решением жюри ученики принявшие активное участие в проведении недели математики будут отмечены грамотами, дипломами и сертификатами.</w:t>
      </w:r>
    </w:p>
    <w:p w:rsidR="00AF7338" w:rsidRPr="009F27EE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3. </w:t>
      </w:r>
      <w:hyperlink r:id="rId5" w:history="1">
        <w:r w:rsidRPr="009F27EE">
          <w:rPr>
            <w:rFonts w:ascii="Times New Roman" w:eastAsia="Times New Roman" w:hAnsi="Times New Roman" w:cs="Times New Roman"/>
            <w:color w:val="000000" w:themeColor="text1"/>
            <w:sz w:val="27"/>
            <w:u w:val="single"/>
            <w:lang w:eastAsia="ru-RU"/>
          </w:rPr>
          <w:t>Математический КВН 5-е классы</w:t>
        </w:r>
      </w:hyperlink>
      <w:r w:rsidRPr="009F27E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</w:p>
    <w:p w:rsidR="00E14585" w:rsidRPr="009F27EE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9F27E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</w:t>
      </w:r>
      <w:r w:rsidR="00AF7338" w:rsidRPr="009F27E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.</w:t>
      </w:r>
      <w:r w:rsidR="00AF7338" w:rsidRPr="009F27EE">
        <w:rPr>
          <w:rFonts w:ascii="Times New Roman" w:eastAsia="Times New Roman" w:hAnsi="Times New Roman" w:cs="Times New Roman"/>
          <w:color w:val="000000" w:themeColor="text1"/>
          <w:sz w:val="27"/>
          <w:u w:val="single"/>
          <w:lang w:eastAsia="ru-RU"/>
        </w:rPr>
        <w:t>Викторина по математике 6</w:t>
      </w:r>
      <w:r w:rsidRPr="009F27EE">
        <w:rPr>
          <w:rFonts w:ascii="Times New Roman" w:eastAsia="Times New Roman" w:hAnsi="Times New Roman" w:cs="Times New Roman"/>
          <w:color w:val="000000" w:themeColor="text1"/>
          <w:sz w:val="27"/>
          <w:u w:val="single"/>
          <w:lang w:eastAsia="ru-RU"/>
        </w:rPr>
        <w:t xml:space="preserve"> класс</w:t>
      </w:r>
      <w:r w:rsidR="00AF7338" w:rsidRPr="009F27EE">
        <w:rPr>
          <w:rFonts w:ascii="Times New Roman" w:eastAsia="Times New Roman" w:hAnsi="Times New Roman" w:cs="Times New Roman"/>
          <w:color w:val="000000" w:themeColor="text1"/>
          <w:sz w:val="27"/>
          <w:u w:val="single"/>
          <w:lang w:eastAsia="ru-RU"/>
        </w:rPr>
        <w:t>.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 xml:space="preserve">5. Математический </w:t>
      </w:r>
      <w:r w:rsidR="00AF7338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 xml:space="preserve">бой 7-е классы </w:t>
      </w: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.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В 7б победитель команда «Треугольник», в 7а команда «Квадрат».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 xml:space="preserve">6. Математический турнир 8-е классы </w:t>
      </w:r>
      <w:r w:rsidR="00AF7338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.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Данное мероприятие проводилось в форме игры, где от каждого из классов были сформированы команды. По окончанию данного мероприятия произведены подсчёты. Победителем турнира стала команда учащихся 8а класса.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7. Математический чем</w:t>
      </w:r>
      <w:r w:rsidR="009F27EE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пионат 9 класс</w:t>
      </w: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.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8. Матем</w:t>
      </w:r>
      <w:r w:rsidR="009F27EE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 xml:space="preserve">атическая игра «Мозаика» 10, 11 классы </w:t>
      </w: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. Игра проведена в каждом классе. Разработка мероприятия прилагается.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Анализируя итоги проведения недели математики, можно сделать следующие выводы:</w:t>
      </w:r>
    </w:p>
    <w:p w:rsidR="00E14585" w:rsidRPr="00E14585" w:rsidRDefault="00E14585" w:rsidP="00E14585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 xml:space="preserve"> На внеклассных мероприятиях присутствовали классные руководители и учителя математики.</w:t>
      </w:r>
    </w:p>
    <w:p w:rsidR="00E14585" w:rsidRPr="00E14585" w:rsidRDefault="00E14585" w:rsidP="00E14585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Предметная неделя была грамотно спланирована и тщательно подготовлена, что свидетельствует о хорошей постановке внеклассной работы по математике.</w:t>
      </w:r>
    </w:p>
    <w:p w:rsidR="00E14585" w:rsidRPr="00E14585" w:rsidRDefault="00E14585" w:rsidP="00E14585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03030"/>
          <w:sz w:val="27"/>
          <w:szCs w:val="27"/>
          <w:lang w:eastAsia="ru-RU"/>
        </w:rPr>
        <w:t>В проведении предметной недели было вовлечено большое количество учащихся школы. Все проведённые мероприятия вызвали живой интерес у учащихся и способствовали повышению интереса к предмету. Цели предметной недели достигнуты.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Arial" w:eastAsia="Times New Roman" w:hAnsi="Arial" w:cs="Arial"/>
          <w:color w:val="303030"/>
          <w:sz w:val="23"/>
          <w:szCs w:val="23"/>
          <w:lang w:eastAsia="ru-RU"/>
        </w:rPr>
        <w:t> </w:t>
      </w:r>
    </w:p>
    <w:p w:rsidR="00E14585" w:rsidRDefault="00E14585" w:rsidP="00E14585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1458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проведения недели математики </w:t>
      </w:r>
      <w:r w:rsidRPr="00E145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11.11-17.11</w:t>
      </w:r>
    </w:p>
    <w:p w:rsidR="009F27EE" w:rsidRPr="00E14585" w:rsidRDefault="009F27EE" w:rsidP="00E14585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</w:pPr>
    </w:p>
    <w:p w:rsidR="00E14585" w:rsidRPr="00E14585" w:rsidRDefault="00E14585" w:rsidP="00E14585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Пятиминутки в классах “История математики” (Доклады)</w:t>
      </w:r>
    </w:p>
    <w:p w:rsidR="00E14585" w:rsidRPr="00E14585" w:rsidRDefault="00E14585" w:rsidP="00E14585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Веселые пятиминутки (“Математика в стихах и прозе”) (5-6 кл.)</w:t>
      </w:r>
    </w:p>
    <w:p w:rsidR="00E14585" w:rsidRPr="00E14585" w:rsidRDefault="00E14585" w:rsidP="00E14585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Конкурс стенгазет по математике (одна от класса).</w:t>
      </w:r>
    </w:p>
    <w:p w:rsidR="00E14585" w:rsidRPr="00E14585" w:rsidRDefault="00E14585" w:rsidP="00E14585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Выпуск агитационного листка “Математика нужна, математика важна” (один от класса-формат А4).</w:t>
      </w:r>
    </w:p>
    <w:p w:rsidR="00E14585" w:rsidRPr="00E14585" w:rsidRDefault="00E14585" w:rsidP="00E14585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Объявление конкурса на лучшую тетрадь (5-8 классы).</w:t>
      </w:r>
    </w:p>
    <w:p w:rsidR="00E14585" w:rsidRPr="00E14585" w:rsidRDefault="00E14585" w:rsidP="00E14585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Конкурс презентаций по математике (изучаемые темы).</w:t>
      </w:r>
    </w:p>
    <w:p w:rsidR="001B59E2" w:rsidRPr="001B59E2" w:rsidRDefault="00E14585" w:rsidP="00E14585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1B59E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Математический КВН</w:t>
      </w:r>
      <w:r w:rsidR="009F27E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 5,6 кл.</w:t>
      </w:r>
    </w:p>
    <w:p w:rsidR="00E14585" w:rsidRPr="001B59E2" w:rsidRDefault="00E14585" w:rsidP="00E14585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1B59E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Викт</w:t>
      </w:r>
      <w:r w:rsidR="009F27E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орина по математике 6 кл</w:t>
      </w:r>
      <w:r w:rsidR="001B59E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1B59E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</w:t>
      </w:r>
    </w:p>
    <w:p w:rsidR="00E14585" w:rsidRPr="00E14585" w:rsidRDefault="00E14585" w:rsidP="00E14585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Мат</w:t>
      </w:r>
      <w:r w:rsidR="001B59E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ематический бой 7-е классы </w:t>
      </w:r>
      <w:r w:rsidRPr="00E1458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</w:t>
      </w:r>
    </w:p>
    <w:p w:rsidR="00E14585" w:rsidRPr="00E14585" w:rsidRDefault="00E14585" w:rsidP="00E14585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Мат</w:t>
      </w:r>
      <w:r w:rsidR="001B59E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ематический турнир 8-е классы </w:t>
      </w:r>
      <w:r w:rsidRPr="00E1458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</w:t>
      </w:r>
    </w:p>
    <w:p w:rsidR="00E14585" w:rsidRPr="00E14585" w:rsidRDefault="00E14585" w:rsidP="00E14585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25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Мат</w:t>
      </w:r>
      <w:r w:rsidR="009F27E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ематический чемпионат 9 класс</w:t>
      </w:r>
      <w:r w:rsidR="001B59E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E1458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</w:t>
      </w:r>
    </w:p>
    <w:p w:rsidR="00E14585" w:rsidRPr="001B59E2" w:rsidRDefault="00E14585" w:rsidP="00E14585">
      <w:pPr>
        <w:numPr>
          <w:ilvl w:val="0"/>
          <w:numId w:val="3"/>
        </w:numPr>
        <w:shd w:val="clear" w:color="auto" w:fill="FFFFFF"/>
        <w:spacing w:before="60" w:after="0" w:line="240" w:lineRule="auto"/>
        <w:ind w:left="225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24"/>
          <w:szCs w:val="24"/>
          <w:lang w:eastAsia="ru-RU"/>
        </w:rPr>
      </w:pPr>
      <w:r w:rsidRPr="001B59E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>Матем</w:t>
      </w:r>
      <w:r w:rsidR="001B59E2" w:rsidRPr="001B59E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атическая игра «Мозаика» 10</w:t>
      </w:r>
      <w:r w:rsidRPr="001B59E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11 класс</w:t>
      </w:r>
      <w:r w:rsidR="001B59E2" w:rsidRPr="001B59E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ы </w:t>
      </w:r>
      <w:r w:rsidR="001B59E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.П</w:t>
      </w:r>
      <w:r w:rsidRPr="001B59E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одведение итогов недели 17.11-19.11</w:t>
      </w:r>
    </w:p>
    <w:p w:rsidR="00E14585" w:rsidRPr="00E14585" w:rsidRDefault="00E14585" w:rsidP="00E14585">
      <w:pPr>
        <w:shd w:val="clear" w:color="auto" w:fill="FFFFFF"/>
        <w:spacing w:before="60" w:after="180" w:line="240" w:lineRule="auto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Награждение победителей в отдельных номинациях, активных участников.</w:t>
      </w:r>
    </w:p>
    <w:p w:rsidR="00E14585" w:rsidRPr="00E14585" w:rsidRDefault="00E14585" w:rsidP="00E145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0303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E4D7A"/>
          <w:sz w:val="23"/>
          <w:szCs w:val="23"/>
          <w:lang w:eastAsia="ru-RU"/>
        </w:rPr>
        <w:drawing>
          <wp:inline distT="0" distB="0" distL="0" distR="0">
            <wp:extent cx="1428750" cy="1428750"/>
            <wp:effectExtent l="19050" t="0" r="0" b="0"/>
            <wp:docPr id="1" name="Рисунок 1" descr="http://top-school2.edu22.info/wp-content/uploads/2014/12/CIMG3503-150x1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-school2.edu22.info/wp-content/uploads/2014/12/CIMG3503-150x1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585" w:rsidRPr="00E14585" w:rsidRDefault="00E14585" w:rsidP="00E145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0303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E4D7A"/>
          <w:sz w:val="23"/>
          <w:szCs w:val="23"/>
          <w:lang w:eastAsia="ru-RU"/>
        </w:rPr>
        <w:drawing>
          <wp:inline distT="0" distB="0" distL="0" distR="0">
            <wp:extent cx="1428750" cy="1428750"/>
            <wp:effectExtent l="19050" t="0" r="0" b="0"/>
            <wp:docPr id="2" name="Рисунок 2" descr="http://top-school2.edu22.info/wp-content/uploads/2014/12/CIMG35041-150x15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op-school2.edu22.info/wp-content/uploads/2014/12/CIMG35041-150x15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585" w:rsidRPr="00E14585" w:rsidRDefault="00E14585" w:rsidP="00E14585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303030"/>
          <w:sz w:val="23"/>
          <w:szCs w:val="23"/>
          <w:lang w:eastAsia="ru-RU"/>
        </w:rPr>
      </w:pPr>
      <w:r w:rsidRPr="00E14585">
        <w:rPr>
          <w:rFonts w:ascii="Arial" w:eastAsia="Times New Roman" w:hAnsi="Arial" w:cs="Arial"/>
          <w:color w:val="303030"/>
          <w:sz w:val="23"/>
          <w:szCs w:val="23"/>
          <w:lang w:eastAsia="ru-RU"/>
        </w:rPr>
        <w:br w:type="textWrapping" w:clear="all"/>
      </w:r>
    </w:p>
    <w:p w:rsidR="00E14585" w:rsidRPr="00E14585" w:rsidRDefault="00E14585" w:rsidP="00E145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0303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E4D7A"/>
          <w:sz w:val="23"/>
          <w:szCs w:val="23"/>
          <w:lang w:eastAsia="ru-RU"/>
        </w:rPr>
        <w:drawing>
          <wp:inline distT="0" distB="0" distL="0" distR="0">
            <wp:extent cx="1428750" cy="1428750"/>
            <wp:effectExtent l="19050" t="0" r="0" b="0"/>
            <wp:docPr id="3" name="Рисунок 3" descr="http://top-school2.edu22.info/wp-content/uploads/2014/12/CIMG3505-150x15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op-school2.edu22.info/wp-content/uploads/2014/12/CIMG3505-150x15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585" w:rsidRPr="00E14585" w:rsidRDefault="00E14585" w:rsidP="00E14585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b/>
          <w:bCs/>
          <w:color w:val="30303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E4D7A"/>
          <w:sz w:val="23"/>
          <w:szCs w:val="23"/>
          <w:lang w:eastAsia="ru-RU"/>
        </w:rPr>
        <w:drawing>
          <wp:inline distT="0" distB="0" distL="0" distR="0">
            <wp:extent cx="1428750" cy="1428750"/>
            <wp:effectExtent l="19050" t="0" r="0" b="0"/>
            <wp:docPr id="4" name="Рисунок 4" descr="http://top-school2.edu22.info/wp-content/uploads/2014/12/CIMG3502-150x15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op-school2.edu22.info/wp-content/uploads/2014/12/CIMG3502-150x15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A85" w:rsidRDefault="004C2A85"/>
    <w:sectPr w:rsidR="004C2A85" w:rsidSect="004C2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F0C34"/>
    <w:multiLevelType w:val="multilevel"/>
    <w:tmpl w:val="BAD6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6207F1"/>
    <w:multiLevelType w:val="multilevel"/>
    <w:tmpl w:val="ED4E4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9C531C"/>
    <w:multiLevelType w:val="multilevel"/>
    <w:tmpl w:val="3928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4585"/>
    <w:rsid w:val="001B59E2"/>
    <w:rsid w:val="004C2A85"/>
    <w:rsid w:val="00992CA1"/>
    <w:rsid w:val="009F27EE"/>
    <w:rsid w:val="00AF7338"/>
    <w:rsid w:val="00BD1B09"/>
    <w:rsid w:val="00E1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85"/>
  </w:style>
  <w:style w:type="paragraph" w:styleId="4">
    <w:name w:val="heading 4"/>
    <w:basedOn w:val="a"/>
    <w:link w:val="40"/>
    <w:uiPriority w:val="9"/>
    <w:qFormat/>
    <w:rsid w:val="00E145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145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14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45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4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2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p-school2.edu22.info/wp-content/uploads/2014/12/CIMG35041.jp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top-school2.edu22.info/wp-content/uploads/2014/12/CIMG350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p-school2.edu22.info/wp-content/uploads/2014/12/CIMG3503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top-school2.edu22.info/wp-content/uploads/2014/12/Matematicheskij-KVN-5kl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op-school2.edu22.info/wp-content/uploads/2014/12/CIMG3505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</dc:creator>
  <cp:lastModifiedBy>45454545</cp:lastModifiedBy>
  <cp:revision>4</cp:revision>
  <dcterms:created xsi:type="dcterms:W3CDTF">2018-04-14T18:09:00Z</dcterms:created>
  <dcterms:modified xsi:type="dcterms:W3CDTF">2018-04-14T18:29:00Z</dcterms:modified>
</cp:coreProperties>
</file>