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344D" w:rsidRDefault="007B344D" w:rsidP="0017507B">
      <w:pPr>
        <w:rPr>
          <w:rFonts w:ascii="Times New Roman" w:hAnsi="Times New Roman" w:cs="Times New Roman"/>
          <w:i/>
          <w:color w:val="FF0000"/>
          <w:sz w:val="28"/>
          <w:szCs w:val="28"/>
        </w:rPr>
      </w:pPr>
      <w:bookmarkStart w:id="0" w:name="_GoBack"/>
      <w:bookmarkEnd w:id="0"/>
    </w:p>
    <w:p w:rsidR="007B344D" w:rsidRPr="007B344D" w:rsidRDefault="007B344D" w:rsidP="007B344D">
      <w:pPr>
        <w:jc w:val="center"/>
        <w:rPr>
          <w:b/>
          <w:noProof/>
          <w:sz w:val="36"/>
          <w:lang w:eastAsia="ru-RU"/>
        </w:rPr>
      </w:pPr>
      <w:r w:rsidRPr="007B344D">
        <w:rPr>
          <w:rFonts w:ascii="Times New Roman" w:hAnsi="Times New Roman" w:cs="Times New Roman"/>
          <w:b/>
          <w:i/>
          <w:color w:val="FF0000"/>
          <w:sz w:val="44"/>
          <w:szCs w:val="28"/>
        </w:rPr>
        <w:t>Профилактика Асоциальное явление.</w:t>
      </w:r>
      <w:r w:rsidRPr="007B344D">
        <w:rPr>
          <w:b/>
          <w:noProof/>
          <w:sz w:val="36"/>
          <w:lang w:eastAsia="ru-RU"/>
        </w:rPr>
        <w:t xml:space="preserve"> </w:t>
      </w:r>
    </w:p>
    <w:p w:rsidR="00A256C0" w:rsidRDefault="0017507B" w:rsidP="0017507B">
      <w:pPr>
        <w:rPr>
          <w:rFonts w:ascii="Times New Roman" w:hAnsi="Times New Roman" w:cs="Times New Roman"/>
          <w:i/>
          <w:color w:val="FF0000"/>
          <w:sz w:val="28"/>
          <w:szCs w:val="28"/>
        </w:rPr>
      </w:pPr>
      <w:r>
        <w:rPr>
          <w:rFonts w:ascii="Times New Roman" w:hAnsi="Times New Roman" w:cs="Times New Roman"/>
          <w:i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2540</wp:posOffset>
            </wp:positionV>
            <wp:extent cx="3397885" cy="2238375"/>
            <wp:effectExtent l="0" t="0" r="0" b="9525"/>
            <wp:wrapSquare wrapText="bothSides"/>
            <wp:docPr id="1" name="Рисунок 1" descr="C:\Users\Мурад\Searches\Desktop\IMG-20200909-WA00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урад\Searches\Desktop\IMG-20200909-WA006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7885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B344D" w:rsidRDefault="007B344D" w:rsidP="007B344D">
      <w:pPr>
        <w:jc w:val="center"/>
        <w:rPr>
          <w:rFonts w:ascii="Times New Roman" w:hAnsi="Times New Roman" w:cs="Times New Roman"/>
          <w:i/>
          <w:color w:val="FF0000"/>
          <w:sz w:val="28"/>
          <w:szCs w:val="28"/>
        </w:rPr>
      </w:pPr>
    </w:p>
    <w:p w:rsidR="002D1E1C" w:rsidRPr="002D1E1C" w:rsidRDefault="007B344D" w:rsidP="007B344D">
      <w:pPr>
        <w:jc w:val="center"/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</w:pPr>
      <w:r w:rsidRPr="002D1E1C"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  <w:t>На ежегодном августовском совещании</w:t>
      </w:r>
      <w:r w:rsidR="004B1AC9" w:rsidRPr="002D1E1C"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  <w:t xml:space="preserve"> педагог психолог </w:t>
      </w:r>
      <w:proofErr w:type="spellStart"/>
      <w:r w:rsidR="004B1AC9" w:rsidRPr="002D1E1C"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  <w:t>Шайхова</w:t>
      </w:r>
      <w:proofErr w:type="spellEnd"/>
      <w:r w:rsidR="004B1AC9" w:rsidRPr="002D1E1C"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  <w:t xml:space="preserve"> </w:t>
      </w:r>
      <w:proofErr w:type="spellStart"/>
      <w:r w:rsidR="004B1AC9" w:rsidRPr="002D1E1C"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  <w:t>Шахрузат</w:t>
      </w:r>
      <w:proofErr w:type="spellEnd"/>
      <w:r w:rsidR="004B1AC9" w:rsidRPr="002D1E1C"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  <w:t xml:space="preserve"> Магомедовна выступила с докладом «Профилактика асоциального явления». В докладе она осветила вопросы «Одиночества» рассказала о результатах тестирование, а так же провела анализ работы по направлению Наркомании, Безнадзорность, Терроризм и </w:t>
      </w:r>
      <w:proofErr w:type="spellStart"/>
      <w:r w:rsidR="004B1AC9" w:rsidRPr="002D1E1C"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  <w:t>Профориентационная</w:t>
      </w:r>
      <w:proofErr w:type="spellEnd"/>
      <w:r w:rsidR="004B1AC9" w:rsidRPr="002D1E1C"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  <w:t xml:space="preserve"> работа. </w:t>
      </w:r>
    </w:p>
    <w:p w:rsidR="007B344D" w:rsidRPr="002D1E1C" w:rsidRDefault="002D1E1C" w:rsidP="007B344D">
      <w:pPr>
        <w:jc w:val="center"/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</w:pPr>
      <w:proofErr w:type="gramStart"/>
      <w:r w:rsidRPr="002D1E1C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>Асоциальным, отклоняющимся поведением называют поведение, в котором устойчиво проявляются отклонения от социальных норм, как отклонения корыстной (хищения, кражи), агрессивной (побои, хулиганство, изнасилования) ориентации, так и социально-пассивного типа (отклонения от учёбы, бродяжничество, употребление алкоголя, наркотиков, токсичных</w:t>
      </w:r>
      <w:proofErr w:type="gramEnd"/>
      <w:r w:rsidRPr="002D1E1C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 xml:space="preserve"> средств).</w:t>
      </w:r>
    </w:p>
    <w:p w:rsidR="002D1E1C" w:rsidRPr="002D1E1C" w:rsidRDefault="002D1E1C" w:rsidP="007B344D">
      <w:pPr>
        <w:jc w:val="center"/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</w:pPr>
      <w:r w:rsidRPr="002D1E1C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>Асоциальное поведение является результатом неблагоприятного социального развития, нарушения социализации, возникающее на разных возрастных этапах.</w:t>
      </w:r>
    </w:p>
    <w:p w:rsidR="002D1E1C" w:rsidRPr="002D1E1C" w:rsidRDefault="002D1E1C" w:rsidP="007B344D">
      <w:pPr>
        <w:jc w:val="center"/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</w:pPr>
      <w:r w:rsidRPr="002D1E1C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>Профилактическая работа</w:t>
      </w:r>
      <w:proofErr w:type="gramStart"/>
      <w:r w:rsidRPr="002D1E1C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 xml:space="preserve"> ,</w:t>
      </w:r>
      <w:proofErr w:type="gramEnd"/>
      <w:r w:rsidRPr="002D1E1C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 xml:space="preserve"> осуществляется социальным педагогом и педагогом-психологом. Наиболее обычным для нас направлением профилактической работы является </w:t>
      </w:r>
      <w:r w:rsidRPr="002D1E1C">
        <w:rPr>
          <w:rFonts w:ascii="Times New Roman" w:hAnsi="Times New Roman" w:cs="Times New Roman"/>
          <w:b/>
          <w:bCs/>
          <w:i/>
          <w:color w:val="333333"/>
          <w:sz w:val="28"/>
          <w:szCs w:val="28"/>
          <w:shd w:val="clear" w:color="auto" w:fill="FFFFFF"/>
        </w:rPr>
        <w:t>- информирование</w:t>
      </w:r>
      <w:proofErr w:type="gramStart"/>
      <w:r w:rsidRPr="002D1E1C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> .</w:t>
      </w:r>
      <w:proofErr w:type="gramEnd"/>
      <w:r w:rsidRPr="002D1E1C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 xml:space="preserve"> В форме лекций, распространении специальной литературы, бесед. Суть подхода заключается в попытке воздействия на когнитивные процессы личности с целью повышения ее способности к принятию конструктивных решений. Также в форме групповых тренингов, например, тренинг формирования жизненных навыков.</w:t>
      </w:r>
    </w:p>
    <w:p w:rsidR="002D1E1C" w:rsidRPr="002D1E1C" w:rsidRDefault="002D1E1C" w:rsidP="007B344D">
      <w:pPr>
        <w:jc w:val="center"/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</w:pPr>
    </w:p>
    <w:sectPr w:rsidR="002D1E1C" w:rsidRPr="002D1E1C" w:rsidSect="007B344D">
      <w:pgSz w:w="11906" w:h="16838"/>
      <w:pgMar w:top="1134" w:right="850" w:bottom="1134" w:left="1701" w:header="708" w:footer="708" w:gutter="0"/>
      <w:pgBorders w:offsetFrom="page">
        <w:top w:val="twistedLines2" w:sz="18" w:space="24" w:color="FF0000"/>
        <w:left w:val="twistedLines2" w:sz="18" w:space="24" w:color="FF0000"/>
        <w:bottom w:val="twistedLines2" w:sz="18" w:space="24" w:color="FF0000"/>
        <w:right w:val="twistedLines2" w:sz="18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4292"/>
    <w:rsid w:val="0009078E"/>
    <w:rsid w:val="0017507B"/>
    <w:rsid w:val="002D1E1C"/>
    <w:rsid w:val="004760C2"/>
    <w:rsid w:val="004B1AC9"/>
    <w:rsid w:val="004C4292"/>
    <w:rsid w:val="007B3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34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344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34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34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200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Мурад</dc:creator>
  <cp:keywords/>
  <dc:description/>
  <cp:lastModifiedBy>Мурад</cp:lastModifiedBy>
  <cp:revision>4</cp:revision>
  <dcterms:created xsi:type="dcterms:W3CDTF">2020-09-09T08:30:00Z</dcterms:created>
  <dcterms:modified xsi:type="dcterms:W3CDTF">2020-09-10T06:00:00Z</dcterms:modified>
</cp:coreProperties>
</file>