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75" w:rsidRPr="00E86527" w:rsidRDefault="00AF0275" w:rsidP="00E86527">
      <w:pPr>
        <w:pStyle w:val="a4"/>
        <w:rPr>
          <w:rFonts w:ascii="Times New Roman" w:hAnsi="Times New Roman"/>
          <w:sz w:val="28"/>
          <w:szCs w:val="28"/>
        </w:rPr>
      </w:pPr>
      <w:r w:rsidRPr="00E86527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AF0275" w:rsidRPr="00E86527" w:rsidRDefault="00E86527" w:rsidP="00E8652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0275" w:rsidRPr="00E86527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AF0275" w:rsidRPr="00E86527" w:rsidRDefault="00E86527" w:rsidP="00E8652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F0275" w:rsidRPr="00E86527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="00AF0275" w:rsidRPr="00E86527">
        <w:rPr>
          <w:rFonts w:ascii="Times New Roman" w:hAnsi="Times New Roman"/>
          <w:sz w:val="28"/>
          <w:szCs w:val="28"/>
        </w:rPr>
        <w:t>с</w:t>
      </w:r>
      <w:proofErr w:type="gramStart"/>
      <w:r w:rsidR="00AF0275" w:rsidRPr="00E86527">
        <w:rPr>
          <w:rFonts w:ascii="Times New Roman" w:hAnsi="Times New Roman"/>
          <w:sz w:val="28"/>
          <w:szCs w:val="28"/>
        </w:rPr>
        <w:t>.А</w:t>
      </w:r>
      <w:proofErr w:type="gramEnd"/>
      <w:r w:rsidR="00AF0275" w:rsidRPr="00E86527">
        <w:rPr>
          <w:rFonts w:ascii="Times New Roman" w:hAnsi="Times New Roman"/>
          <w:sz w:val="28"/>
          <w:szCs w:val="28"/>
        </w:rPr>
        <w:t>пши</w:t>
      </w:r>
      <w:proofErr w:type="spellEnd"/>
      <w:r w:rsidR="00AF0275" w:rsidRPr="00E86527">
        <w:rPr>
          <w:rFonts w:ascii="Times New Roman" w:hAnsi="Times New Roman"/>
          <w:sz w:val="28"/>
          <w:szCs w:val="28"/>
        </w:rPr>
        <w:t xml:space="preserve">  </w:t>
      </w:r>
    </w:p>
    <w:p w:rsidR="00AF0275" w:rsidRPr="00E86527" w:rsidRDefault="00E86527" w:rsidP="00E8652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F0275" w:rsidRPr="00E86527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E86527" w:rsidRPr="00E86527" w:rsidRDefault="00AF0275" w:rsidP="00E86527">
      <w:pPr>
        <w:pStyle w:val="a4"/>
        <w:rPr>
          <w:rFonts w:ascii="Times New Roman" w:hAnsi="Times New Roman"/>
          <w:sz w:val="28"/>
          <w:szCs w:val="28"/>
        </w:rPr>
      </w:pPr>
      <w:r w:rsidRPr="00E86527">
        <w:rPr>
          <w:rFonts w:ascii="Times New Roman" w:hAnsi="Times New Roman"/>
          <w:sz w:val="28"/>
          <w:szCs w:val="28"/>
        </w:rPr>
        <w:t xml:space="preserve">           </w:t>
      </w:r>
      <w:r w:rsidR="00E86527" w:rsidRPr="00E865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«Утверждаю»</w:t>
      </w:r>
    </w:p>
    <w:p w:rsidR="00E86527" w:rsidRPr="00E86527" w:rsidRDefault="00E86527" w:rsidP="00E86527">
      <w:pPr>
        <w:pStyle w:val="a4"/>
        <w:rPr>
          <w:rFonts w:ascii="Times New Roman" w:hAnsi="Times New Roman"/>
          <w:sz w:val="28"/>
          <w:szCs w:val="28"/>
        </w:rPr>
      </w:pPr>
      <w:r w:rsidRPr="00E865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E86527" w:rsidRPr="00E86527" w:rsidRDefault="00E86527" w:rsidP="00E86527">
      <w:pPr>
        <w:pStyle w:val="a4"/>
        <w:rPr>
          <w:rFonts w:ascii="Times New Roman" w:hAnsi="Times New Roman"/>
          <w:sz w:val="28"/>
          <w:szCs w:val="28"/>
        </w:rPr>
      </w:pPr>
      <w:r w:rsidRPr="00E865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E86527" w:rsidRPr="00E86527" w:rsidRDefault="00E86527" w:rsidP="00E86527">
      <w:pPr>
        <w:pStyle w:val="a4"/>
        <w:rPr>
          <w:rFonts w:ascii="Times New Roman" w:hAnsi="Times New Roman"/>
          <w:sz w:val="28"/>
          <w:szCs w:val="28"/>
        </w:rPr>
      </w:pPr>
    </w:p>
    <w:p w:rsidR="00AF0275" w:rsidRPr="00E86527" w:rsidRDefault="00AF0275" w:rsidP="00E86527">
      <w:pPr>
        <w:pStyle w:val="a4"/>
        <w:rPr>
          <w:rFonts w:ascii="Times New Roman" w:hAnsi="Times New Roman"/>
          <w:sz w:val="28"/>
          <w:szCs w:val="28"/>
        </w:rPr>
      </w:pPr>
    </w:p>
    <w:p w:rsidR="00AB50F5" w:rsidRPr="00E86527" w:rsidRDefault="00E86527" w:rsidP="00E86527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</w:t>
      </w:r>
      <w:r w:rsidR="00AB50F5" w:rsidRPr="00E86527">
        <w:rPr>
          <w:rFonts w:ascii="Times New Roman" w:hAnsi="Times New Roman"/>
          <w:b/>
          <w:bCs/>
          <w:color w:val="000000"/>
          <w:sz w:val="28"/>
          <w:szCs w:val="28"/>
        </w:rPr>
        <w:t>ДОЛЖНОСТНАЯ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="00AB50F5" w:rsidRPr="00E86527">
        <w:rPr>
          <w:rFonts w:ascii="Times New Roman" w:hAnsi="Times New Roman"/>
          <w:b/>
          <w:bCs/>
          <w:color w:val="000000"/>
          <w:sz w:val="28"/>
          <w:szCs w:val="28"/>
        </w:rPr>
        <w:t xml:space="preserve"> ИНСТРУКЦИЯ</w:t>
      </w:r>
    </w:p>
    <w:p w:rsidR="00AB50F5" w:rsidRPr="00E86527" w:rsidRDefault="00AB50F5" w:rsidP="00E86527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E86527">
        <w:rPr>
          <w:rFonts w:ascii="Times New Roman" w:hAnsi="Times New Roman"/>
          <w:b/>
          <w:bCs/>
          <w:color w:val="000000"/>
          <w:sz w:val="28"/>
          <w:szCs w:val="28"/>
        </w:rPr>
        <w:t>УЧИТЕЛЯ ТЕХНИЧЕСКОГО ИЛИ ОБСЛУЖИВАЮЩЕГО ТРУДА</w:t>
      </w:r>
    </w:p>
    <w:p w:rsidR="00AB50F5" w:rsidRPr="00E86527" w:rsidRDefault="00AB50F5" w:rsidP="00E86527">
      <w:pPr>
        <w:pStyle w:val="a4"/>
        <w:rPr>
          <w:rFonts w:ascii="Times New Roman" w:hAnsi="Times New Roman"/>
          <w:color w:val="000000"/>
          <w:sz w:val="28"/>
          <w:szCs w:val="28"/>
        </w:rPr>
      </w:pP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Настоящая должностная инструкция разработана на основе квалификационной характеристики учителя ОУ, утвержденной приказом Министерства здравоохранения и социального развития Российской Федерации от 26 августа 2010 года №761н в составе раздела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B50F5" w:rsidRPr="00AF0275" w:rsidRDefault="00AB50F5" w:rsidP="00AB50F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b/>
          <w:bCs/>
          <w:color w:val="000000"/>
          <w:sz w:val="28"/>
          <w:szCs w:val="28"/>
        </w:rPr>
        <w:t>Требования к квалификации.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Учитель принимается и освобождается от должности директором школы.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.</w:t>
      </w:r>
    </w:p>
    <w:p w:rsidR="00AB50F5" w:rsidRPr="00AF0275" w:rsidRDefault="00AB50F5" w:rsidP="00AB50F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b/>
          <w:bCs/>
          <w:color w:val="000000"/>
          <w:sz w:val="28"/>
          <w:szCs w:val="28"/>
        </w:rPr>
        <w:t>Учитель должен знать:</w:t>
      </w:r>
    </w:p>
    <w:p w:rsidR="00AB50F5" w:rsidRPr="00AF0275" w:rsidRDefault="00AB50F5" w:rsidP="00AB50F5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приоритетные направления развития образовательной системы Российской Федерации;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законы и иные нормативные правовые акты, регламентирующие образовательную деятельность;</w:t>
      </w:r>
    </w:p>
    <w:p w:rsidR="00AB50F5" w:rsidRPr="00AF0275" w:rsidRDefault="00AB50F5" w:rsidP="00AB50F5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Конвенцию о правах ребенка;</w:t>
      </w:r>
    </w:p>
    <w:p w:rsidR="00AB50F5" w:rsidRPr="00AF0275" w:rsidRDefault="00AB50F5" w:rsidP="00AB50F5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AB50F5" w:rsidRPr="00AF0275" w:rsidRDefault="00AB50F5" w:rsidP="00AB50F5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методики преподавания предметов и воспитательной работы, программы и учебники, отвечающие требованиям ФГОС;</w:t>
      </w:r>
    </w:p>
    <w:p w:rsidR="00AB50F5" w:rsidRPr="00AF0275" w:rsidRDefault="00AB50F5" w:rsidP="00AB50F5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требования к оснащению и оборудованию учебных кабинетов, отвечающие требованиям ФГОС;</w:t>
      </w:r>
    </w:p>
    <w:p w:rsidR="00AB50F5" w:rsidRPr="00AF0275" w:rsidRDefault="00AB50F5" w:rsidP="00AB50F5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педагогику, психологию, возрастную физиологию;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lastRenderedPageBreak/>
        <w:t>школьную гигиену;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методику преподавания предмета;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программы и учебники по преподаваемому предмету;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методику воспитательной работы;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требования к оснащению и оборудованию учебных кабинетов и подсобных помещений к ним;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средства обучения и их дидактические возможности;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основы научной организации труда;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нормативные документы по вопросам обучения и воспитания детей и молодежи;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теорию и методы управления образовательными системами;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методы формирования основных составляющих компетентности (профессиональной, коммуникативной, информационной, правовой);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AF0275">
        <w:rPr>
          <w:color w:val="000000"/>
          <w:sz w:val="28"/>
          <w:szCs w:val="28"/>
        </w:rPr>
        <w:t>компетентностного</w:t>
      </w:r>
      <w:proofErr w:type="spellEnd"/>
      <w:r w:rsidRPr="00AF0275">
        <w:rPr>
          <w:color w:val="000000"/>
          <w:sz w:val="28"/>
          <w:szCs w:val="28"/>
        </w:rPr>
        <w:t xml:space="preserve"> подхода, развивающего обучения;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технологии диагностики причин конфликтных ситуаций, их профилактики и разрешения; основы экологии, экономики, социологии;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трудовое законодательство;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AF0275">
        <w:rPr>
          <w:color w:val="000000"/>
          <w:sz w:val="28"/>
          <w:szCs w:val="28"/>
        </w:rPr>
        <w:t>мультимедийным</w:t>
      </w:r>
      <w:proofErr w:type="spellEnd"/>
      <w:r w:rsidRPr="00AF0275">
        <w:rPr>
          <w:color w:val="000000"/>
          <w:sz w:val="28"/>
          <w:szCs w:val="28"/>
        </w:rPr>
        <w:t xml:space="preserve"> оборудованием;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правила внутреннего трудового распорядка образовательного учреждения;</w:t>
      </w:r>
    </w:p>
    <w:p w:rsidR="00AB50F5" w:rsidRPr="00AF0275" w:rsidRDefault="00AB50F5" w:rsidP="00AB50F5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правила по охране труда и пожарной безопасности.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B50F5" w:rsidRPr="00AF0275" w:rsidRDefault="00AB50F5" w:rsidP="00AB50F5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b/>
          <w:bCs/>
          <w:color w:val="000000"/>
          <w:sz w:val="28"/>
          <w:szCs w:val="28"/>
        </w:rPr>
        <w:t>Должностные обязанности.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Осуществляет обучение и воспитание обучающихся с учетом их психолого-физиологических особенностей, специфики преподаваемого предмета и требований при переходе на ФГОС,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Осуществляет формирование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 xml:space="preserve">Обеспечивает соответствие учебных программ, а также программ </w:t>
      </w:r>
      <w:proofErr w:type="spellStart"/>
      <w:r w:rsidRPr="00AF0275">
        <w:rPr>
          <w:color w:val="000000"/>
          <w:sz w:val="28"/>
          <w:szCs w:val="28"/>
        </w:rPr>
        <w:t>внеучебной</w:t>
      </w:r>
      <w:proofErr w:type="spellEnd"/>
      <w:r w:rsidRPr="00AF0275">
        <w:rPr>
          <w:color w:val="000000"/>
          <w:sz w:val="28"/>
          <w:szCs w:val="28"/>
        </w:rPr>
        <w:t xml:space="preserve"> деятельности по предмету федеральным государственным образовательным стандартам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lastRenderedPageBreak/>
        <w:t>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 xml:space="preserve"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на основе примерных основных общеобразовательных программ и обеспечивает ее выполнение. Организует сбор данных </w:t>
      </w:r>
      <w:proofErr w:type="gramStart"/>
      <w:r w:rsidRPr="00AF0275">
        <w:rPr>
          <w:color w:val="000000"/>
          <w:sz w:val="28"/>
          <w:szCs w:val="28"/>
        </w:rPr>
        <w:t>о</w:t>
      </w:r>
      <w:proofErr w:type="gramEnd"/>
      <w:r w:rsidRPr="00AF0275">
        <w:rPr>
          <w:color w:val="000000"/>
          <w:sz w:val="28"/>
          <w:szCs w:val="28"/>
        </w:rPr>
        <w:t xml:space="preserve"> интересах, склонностях, мотивах, сильных и слабых сторонах обучающихся, поддерживая разнообразные виды деятельности, ориентируясь на личность обучающегося, развитие его мотивации, познавательных интересов, способностей,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деятельности.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технологий.</w:t>
      </w:r>
      <w:proofErr w:type="gramStart"/>
      <w:r w:rsidRPr="00AF0275">
        <w:rPr>
          <w:color w:val="000000"/>
          <w:sz w:val="28"/>
          <w:szCs w:val="28"/>
        </w:rPr>
        <w:t xml:space="preserve"> .</w:t>
      </w:r>
      <w:proofErr w:type="gramEnd"/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работы, Вносит предложения по совершенствованию образовательного процесса в образовательном учреждении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 xml:space="preserve">Обеспечивает охрану жизни и </w:t>
      </w:r>
      <w:proofErr w:type="gramStart"/>
      <w:r w:rsidRPr="00AF0275">
        <w:rPr>
          <w:color w:val="000000"/>
          <w:sz w:val="28"/>
          <w:szCs w:val="28"/>
        </w:rPr>
        <w:t>здоровья</w:t>
      </w:r>
      <w:proofErr w:type="gramEnd"/>
      <w:r w:rsidRPr="00AF0275">
        <w:rPr>
          <w:color w:val="000000"/>
          <w:sz w:val="28"/>
          <w:szCs w:val="28"/>
        </w:rPr>
        <w:t xml:space="preserve"> обучающихся во время образовательного процесса.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Осуществляет связь с родителями (лицами, их заменяющими);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Допускает в установленном порядке на занятия представителей администрации школы в целях контроля и оценки деятельности педагога;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Заменяет на уроках временно отсутствующих учителей по распоряжению заместителя директора школы по УВР с оплатой замены в установленном порядке;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 xml:space="preserve">Дежурит </w:t>
      </w:r>
      <w:proofErr w:type="gramStart"/>
      <w:r w:rsidRPr="00AF0275">
        <w:rPr>
          <w:color w:val="000000"/>
          <w:sz w:val="28"/>
          <w:szCs w:val="28"/>
        </w:rPr>
        <w:t>по школе в соответствии с графиком дежурств в перерывах между занятиями</w:t>
      </w:r>
      <w:proofErr w:type="gramEnd"/>
      <w:r w:rsidRPr="00AF0275">
        <w:rPr>
          <w:color w:val="000000"/>
          <w:sz w:val="28"/>
          <w:szCs w:val="28"/>
        </w:rPr>
        <w:t>, а так же за 20 минут до начала и в течение 15 минут по окончании своих уроков;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Соблюдает этические нормы поведения в школе, быту, общественных местах, соответствующие общественному положению учителя;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Проходит периодические медицинские обследования, проходит установленную законодательством вакцинацию.</w:t>
      </w:r>
    </w:p>
    <w:p w:rsidR="00AB50F5" w:rsidRPr="00AF0275" w:rsidRDefault="00AB50F5" w:rsidP="00AB50F5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lastRenderedPageBreak/>
        <w:t>Выполняет правила по охране труда и пожарной безопасности.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B50F5" w:rsidRPr="00AF0275" w:rsidRDefault="00AB50F5" w:rsidP="00AB50F5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Учителю запрещается:</w:t>
      </w:r>
    </w:p>
    <w:p w:rsidR="00AB50F5" w:rsidRPr="00AF0275" w:rsidRDefault="00AB50F5" w:rsidP="00AB50F5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изменять по своему усмотрению расписание занятий;</w:t>
      </w:r>
    </w:p>
    <w:p w:rsidR="00AB50F5" w:rsidRPr="00AF0275" w:rsidRDefault="00AB50F5" w:rsidP="00AB50F5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отменять, удлинять или сокращать продолжительность уроков (занятий) и перемен между ними;</w:t>
      </w:r>
    </w:p>
    <w:p w:rsidR="00AB50F5" w:rsidRPr="00AF0275" w:rsidRDefault="00AB50F5" w:rsidP="00AB50F5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удалять учащегося с урока;</w:t>
      </w:r>
    </w:p>
    <w:p w:rsidR="00AB50F5" w:rsidRPr="00AF0275" w:rsidRDefault="00AB50F5" w:rsidP="00AB50F5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курить в помещении школы.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B50F5" w:rsidRPr="00AF0275" w:rsidRDefault="00AB50F5" w:rsidP="00AB50F5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b/>
          <w:bCs/>
          <w:color w:val="000000"/>
          <w:sz w:val="28"/>
          <w:szCs w:val="28"/>
        </w:rPr>
        <w:t>Требования к учителю технического или обслуживающего труда</w:t>
      </w:r>
    </w:p>
    <w:p w:rsidR="00AB50F5" w:rsidRPr="00AF0275" w:rsidRDefault="00AB50F5" w:rsidP="00AB50F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Выполняет обязанности, возложенные приказами «Об охране труда и соблюдении правил техники безопасности» и «Об обеспечении пожарной безопасности».</w:t>
      </w:r>
    </w:p>
    <w:p w:rsidR="00AB50F5" w:rsidRPr="00AF0275" w:rsidRDefault="00AB50F5" w:rsidP="00AB50F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Разрабатывает и представляет на утверждение директору школы обязательные «Инструкции по охране труда».</w:t>
      </w:r>
    </w:p>
    <w:p w:rsidR="00AB50F5" w:rsidRPr="00AF0275" w:rsidRDefault="00AB50F5" w:rsidP="00AB50F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Контролирует наличие и правильность ведения учащимися рабочих тетрадей по предмету.</w:t>
      </w:r>
    </w:p>
    <w:p w:rsidR="00AB50F5" w:rsidRPr="00AF0275" w:rsidRDefault="00AB50F5" w:rsidP="00AB50F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Осуществляет выборочную проверку тетрадей, однако каждая тетрадь должна проверяться не реже одного - двух раз за учебную четверть.</w:t>
      </w:r>
    </w:p>
    <w:p w:rsidR="00AB50F5" w:rsidRPr="00AF0275" w:rsidRDefault="00AB50F5" w:rsidP="00AB50F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Организует совместно с коллегами проведение школьной олимпиады по предмету и внеклассную работу по предмету.</w:t>
      </w:r>
    </w:p>
    <w:p w:rsidR="00AB50F5" w:rsidRPr="00AF0275" w:rsidRDefault="00AB50F5" w:rsidP="00AB50F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AF0275">
        <w:rPr>
          <w:color w:val="000000"/>
          <w:sz w:val="28"/>
          <w:szCs w:val="28"/>
        </w:rPr>
        <w:t>Формирует сборные команды школы по параллелям для участия в районной, городской, областной олимпиадах.</w:t>
      </w:r>
      <w:proofErr w:type="gramEnd"/>
    </w:p>
    <w:p w:rsidR="00AB50F5" w:rsidRPr="00AF0275" w:rsidRDefault="00AB50F5" w:rsidP="00AB50F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Организует в течение года выставки творческих работ учащихся.</w:t>
      </w:r>
    </w:p>
    <w:p w:rsidR="00AB50F5" w:rsidRPr="00AF0275" w:rsidRDefault="00AB50F5" w:rsidP="00AB50F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Принимает участие в работе комиссии по эстетическому оформлению школы.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B50F5" w:rsidRPr="00AF0275" w:rsidRDefault="00AB50F5" w:rsidP="00AB50F5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b/>
          <w:bCs/>
          <w:color w:val="000000"/>
          <w:sz w:val="28"/>
          <w:szCs w:val="28"/>
        </w:rPr>
        <w:t>Права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b/>
          <w:bCs/>
          <w:color w:val="000000"/>
          <w:sz w:val="28"/>
          <w:szCs w:val="28"/>
        </w:rPr>
        <w:t>Учитель при исполнении профессиональных обязанностей имеет право:</w:t>
      </w:r>
    </w:p>
    <w:p w:rsidR="00AB50F5" w:rsidRPr="00AF0275" w:rsidRDefault="00AB50F5" w:rsidP="00AB50F5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участвовать в управлении образовательным учреждением;</w:t>
      </w:r>
    </w:p>
    <w:p w:rsidR="00AB50F5" w:rsidRPr="00AF0275" w:rsidRDefault="00AB50F5" w:rsidP="00AB50F5">
      <w:pPr>
        <w:pStyle w:val="a3"/>
        <w:numPr>
          <w:ilvl w:val="1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защищать свою профессиональную честь и достоинство;</w:t>
      </w:r>
    </w:p>
    <w:p w:rsidR="00AB50F5" w:rsidRPr="00AF0275" w:rsidRDefault="00AB50F5" w:rsidP="00AB50F5">
      <w:pPr>
        <w:pStyle w:val="a3"/>
        <w:numPr>
          <w:ilvl w:val="1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свободно выбирать и использовать методики обучения и воспитания, учебные пособия и материалы, учебники в соответствии с образовательной программой, утвержденной образовательным учреждением, методы оценки знаний обучающихся, воспитанников;</w:t>
      </w:r>
    </w:p>
    <w:p w:rsidR="00AB50F5" w:rsidRPr="00AF0275" w:rsidRDefault="00AB50F5" w:rsidP="00AB50F5">
      <w:pPr>
        <w:pStyle w:val="a3"/>
        <w:numPr>
          <w:ilvl w:val="1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представлять на рассмотрение директора учреждения предложения по вопросам своей деятельности;</w:t>
      </w:r>
    </w:p>
    <w:p w:rsidR="00AB50F5" w:rsidRPr="00AF0275" w:rsidRDefault="00AB50F5" w:rsidP="00AB50F5">
      <w:pPr>
        <w:pStyle w:val="a3"/>
        <w:numPr>
          <w:ilvl w:val="1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lastRenderedPageBreak/>
        <w:t>получать от руководителей и специалистов учреждения информацию, необходимую для осуществления своей деятельности;</w:t>
      </w:r>
    </w:p>
    <w:p w:rsidR="00AB50F5" w:rsidRPr="00AF0275" w:rsidRDefault="00AB50F5" w:rsidP="00AB50F5">
      <w:pPr>
        <w:pStyle w:val="a3"/>
        <w:numPr>
          <w:ilvl w:val="1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на рабочее место, соответствующее требованиям охраны труда, на получение от работодателя достоверной информации об условиях и охране труда на рабочем месте;</w:t>
      </w:r>
    </w:p>
    <w:p w:rsidR="00AB50F5" w:rsidRPr="00AF0275" w:rsidRDefault="00AB50F5" w:rsidP="00AB50F5">
      <w:pPr>
        <w:pStyle w:val="a3"/>
        <w:numPr>
          <w:ilvl w:val="1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знакомиться с жалобами и другими документами, содержащими оценку его работы, давать по ним объяснения, защищать свои интересы самостоятельно и (или) через представителя, в случае дисциплинарного расследования, связанного с нарушением учителем норм профессиональной этики;</w:t>
      </w:r>
    </w:p>
    <w:p w:rsidR="00AB50F5" w:rsidRPr="00AF0275" w:rsidRDefault="00AB50F5" w:rsidP="00AB50F5">
      <w:pPr>
        <w:pStyle w:val="a3"/>
        <w:numPr>
          <w:ilvl w:val="1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на конфиденциальность дисциплинарного расследования, за исключением случаев, предусмотренных законом;</w:t>
      </w:r>
    </w:p>
    <w:p w:rsidR="00AB50F5" w:rsidRPr="00AF0275" w:rsidRDefault="00AB50F5" w:rsidP="00AB50F5">
      <w:pPr>
        <w:pStyle w:val="a3"/>
        <w:numPr>
          <w:ilvl w:val="1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повышать профессиональную квалификацию, проходить аттестацию.</w:t>
      </w:r>
    </w:p>
    <w:p w:rsidR="00AB50F5" w:rsidRPr="00AF0275" w:rsidRDefault="00AB50F5" w:rsidP="00AB50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B50F5" w:rsidRPr="00AF0275" w:rsidRDefault="00AB50F5" w:rsidP="00AB50F5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b/>
          <w:bCs/>
          <w:color w:val="000000"/>
          <w:sz w:val="28"/>
          <w:szCs w:val="28"/>
        </w:rPr>
        <w:t>Ответственность</w:t>
      </w:r>
    </w:p>
    <w:p w:rsidR="00AB50F5" w:rsidRPr="00AF0275" w:rsidRDefault="00AB50F5" w:rsidP="00AB50F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за неисполнение или ненадлежащее исполнение своих обязанностей, предусмотренных настоящей инструкцией, в соответствии с законодательством об образовании и трудовым законодательством;</w:t>
      </w:r>
    </w:p>
    <w:p w:rsidR="00AB50F5" w:rsidRPr="00AF0275" w:rsidRDefault="00AB50F5" w:rsidP="00AB50F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за правонарушения, совершенные в период осуществления своей деятельности, в соответствии с действующим гражданским, административным и уголовным законодательством;</w:t>
      </w:r>
    </w:p>
    <w:p w:rsidR="00AB50F5" w:rsidRPr="00AF0275" w:rsidRDefault="00AB50F5" w:rsidP="00AB50F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за причинение материального ущерба в соответствии с действующим законодательством.</w:t>
      </w:r>
    </w:p>
    <w:p w:rsidR="00AB50F5" w:rsidRPr="00AF0275" w:rsidRDefault="00AB50F5" w:rsidP="00AB50F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за реализацию не в полном объеме образовательных программ;</w:t>
      </w:r>
    </w:p>
    <w:p w:rsidR="00AB50F5" w:rsidRPr="00AF0275" w:rsidRDefault="00AB50F5" w:rsidP="00AB50F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F0275">
        <w:rPr>
          <w:color w:val="000000"/>
          <w:sz w:val="28"/>
          <w:szCs w:val="28"/>
        </w:rPr>
        <w:t>за жизнь и здоровье учащихся во время образовательного процесса и внеклассных мероприятий, проводимых учителем;</w:t>
      </w:r>
    </w:p>
    <w:p w:rsidR="00AB50F5" w:rsidRPr="00AF0275" w:rsidRDefault="00AB50F5" w:rsidP="00AB50F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AF0275">
        <w:rPr>
          <w:color w:val="000000"/>
          <w:sz w:val="28"/>
          <w:szCs w:val="28"/>
        </w:rPr>
        <w:t>За применение методов воспитания, связанных с физическим и (или) психическим насилием над личностью обучающегося.</w:t>
      </w:r>
      <w:proofErr w:type="gramEnd"/>
    </w:p>
    <w:p w:rsidR="00AF0275" w:rsidRPr="00AF0275" w:rsidRDefault="00AF0275" w:rsidP="00AF0275">
      <w:pPr>
        <w:pStyle w:val="1"/>
        <w:rPr>
          <w:sz w:val="28"/>
          <w:szCs w:val="28"/>
          <w:lang w:val="ru-RU"/>
        </w:rPr>
      </w:pPr>
    </w:p>
    <w:p w:rsidR="00AF0275" w:rsidRPr="00AF0275" w:rsidRDefault="00AF0275" w:rsidP="00AF0275">
      <w:pPr>
        <w:pStyle w:val="1"/>
        <w:rPr>
          <w:sz w:val="28"/>
          <w:szCs w:val="28"/>
          <w:lang w:val="ru-RU"/>
        </w:rPr>
      </w:pPr>
    </w:p>
    <w:p w:rsidR="00AF0275" w:rsidRPr="00AF0275" w:rsidRDefault="00AF0275" w:rsidP="00AF0275">
      <w:pPr>
        <w:pStyle w:val="1"/>
        <w:rPr>
          <w:sz w:val="28"/>
          <w:szCs w:val="28"/>
          <w:lang w:val="ru-RU"/>
        </w:rPr>
      </w:pPr>
    </w:p>
    <w:p w:rsidR="00AF0275" w:rsidRPr="00AF0275" w:rsidRDefault="00AF0275" w:rsidP="00AF0275">
      <w:pPr>
        <w:pStyle w:val="1"/>
        <w:rPr>
          <w:sz w:val="28"/>
          <w:szCs w:val="28"/>
          <w:lang w:val="ru-RU"/>
        </w:rPr>
      </w:pPr>
      <w:r w:rsidRPr="00AF0275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AF0275" w:rsidRPr="00AF0275" w:rsidRDefault="00AF0275" w:rsidP="00AF0275">
      <w:pPr>
        <w:pStyle w:val="1"/>
        <w:rPr>
          <w:sz w:val="28"/>
          <w:szCs w:val="28"/>
          <w:lang w:val="ru-RU"/>
        </w:rPr>
      </w:pPr>
    </w:p>
    <w:p w:rsidR="00AF0275" w:rsidRPr="00AF0275" w:rsidRDefault="00AF0275" w:rsidP="00AF0275">
      <w:pPr>
        <w:rPr>
          <w:rFonts w:ascii="Times New Roman" w:eastAsia="Calibri" w:hAnsi="Times New Roman" w:cs="Times New Roman"/>
          <w:sz w:val="28"/>
          <w:szCs w:val="28"/>
        </w:rPr>
      </w:pPr>
      <w:r w:rsidRPr="00AF0275">
        <w:rPr>
          <w:rFonts w:ascii="Times New Roman" w:eastAsia="Calibri" w:hAnsi="Times New Roman" w:cs="Times New Roman"/>
          <w:sz w:val="28"/>
          <w:szCs w:val="28"/>
        </w:rPr>
        <w:t>«_______» ________</w:t>
      </w:r>
      <w:r w:rsidR="00E86527">
        <w:rPr>
          <w:rFonts w:ascii="Times New Roman" w:eastAsia="Calibri" w:hAnsi="Times New Roman" w:cs="Times New Roman"/>
          <w:sz w:val="28"/>
          <w:szCs w:val="28"/>
        </w:rPr>
        <w:t>_____20___г    _________</w:t>
      </w:r>
      <w:r w:rsidRPr="00AF0275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86527">
        <w:rPr>
          <w:rFonts w:ascii="Times New Roman" w:eastAsia="Calibri" w:hAnsi="Times New Roman" w:cs="Times New Roman"/>
          <w:sz w:val="28"/>
          <w:szCs w:val="28"/>
        </w:rPr>
        <w:t xml:space="preserve">      ______________</w:t>
      </w:r>
    </w:p>
    <w:p w:rsidR="00AF0275" w:rsidRPr="00AF0275" w:rsidRDefault="00E86527" w:rsidP="00AF027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="00AF0275" w:rsidRPr="00AF0275">
        <w:rPr>
          <w:rFonts w:ascii="Times New Roman" w:eastAsia="Calibri" w:hAnsi="Times New Roman" w:cs="Times New Roman"/>
          <w:sz w:val="28"/>
          <w:szCs w:val="28"/>
        </w:rPr>
        <w:t>(подпись)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AF0275" w:rsidRPr="00AF0275">
        <w:rPr>
          <w:rFonts w:ascii="Times New Roman" w:eastAsia="Calibri" w:hAnsi="Times New Roman" w:cs="Times New Roman"/>
          <w:sz w:val="28"/>
          <w:szCs w:val="28"/>
        </w:rPr>
        <w:t xml:space="preserve"> (ФИО)</w:t>
      </w:r>
    </w:p>
    <w:p w:rsidR="000D55E2" w:rsidRPr="00AF0275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AF0275" w:rsidSect="00E86527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2663"/>
    <w:multiLevelType w:val="multilevel"/>
    <w:tmpl w:val="B4140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857A4"/>
    <w:multiLevelType w:val="multilevel"/>
    <w:tmpl w:val="E9B8F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B6998"/>
    <w:multiLevelType w:val="multilevel"/>
    <w:tmpl w:val="7640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B13AE9"/>
    <w:multiLevelType w:val="multilevel"/>
    <w:tmpl w:val="55F27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81159"/>
    <w:multiLevelType w:val="multilevel"/>
    <w:tmpl w:val="5DD6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D42A4"/>
    <w:multiLevelType w:val="multilevel"/>
    <w:tmpl w:val="C364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090DED"/>
    <w:multiLevelType w:val="multilevel"/>
    <w:tmpl w:val="BB70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BD1458"/>
    <w:multiLevelType w:val="multilevel"/>
    <w:tmpl w:val="2C62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1C1E69"/>
    <w:multiLevelType w:val="multilevel"/>
    <w:tmpl w:val="CA00E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FF7DC3"/>
    <w:multiLevelType w:val="multilevel"/>
    <w:tmpl w:val="086C8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51267E"/>
    <w:multiLevelType w:val="multilevel"/>
    <w:tmpl w:val="DD6AB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7614EB"/>
    <w:multiLevelType w:val="multilevel"/>
    <w:tmpl w:val="62EA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B57209"/>
    <w:multiLevelType w:val="multilevel"/>
    <w:tmpl w:val="1832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2377B9"/>
    <w:multiLevelType w:val="multilevel"/>
    <w:tmpl w:val="7726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274CF8"/>
    <w:multiLevelType w:val="multilevel"/>
    <w:tmpl w:val="7C985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1E2426"/>
    <w:multiLevelType w:val="multilevel"/>
    <w:tmpl w:val="1AD82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12"/>
  </w:num>
  <w:num w:numId="14">
    <w:abstractNumId w:val="11"/>
  </w:num>
  <w:num w:numId="15">
    <w:abstractNumId w:val="10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0F5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639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007C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50F5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0275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B7B1D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4CBB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86527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F027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E865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2019-11-22T07:23:00Z</cp:lastPrinted>
  <dcterms:created xsi:type="dcterms:W3CDTF">2019-11-18T18:53:00Z</dcterms:created>
  <dcterms:modified xsi:type="dcterms:W3CDTF">2019-11-22T07:40:00Z</dcterms:modified>
</cp:coreProperties>
</file>