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05" w:rsidRPr="00E52F16" w:rsidRDefault="00DE3705" w:rsidP="00DE370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52F16">
        <w:rPr>
          <w:rFonts w:ascii="Times New Roman" w:hAnsi="Times New Roman" w:cs="Times New Roman"/>
          <w:b/>
          <w:color w:val="FF0000"/>
          <w:sz w:val="36"/>
          <w:szCs w:val="36"/>
        </w:rPr>
        <w:t>Информация</w:t>
      </w:r>
    </w:p>
    <w:p w:rsidR="00226EC9" w:rsidRDefault="00DE3705" w:rsidP="00226EC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 проведенном школьном этапе  "Безопасное колесо" </w:t>
      </w:r>
      <w:r w:rsidRPr="00E52F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226EC9" w:rsidRDefault="00DE3705" w:rsidP="00226EC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52F16">
        <w:rPr>
          <w:rFonts w:ascii="Times New Roman" w:hAnsi="Times New Roman" w:cs="Times New Roman"/>
          <w:b/>
          <w:color w:val="FF0000"/>
          <w:sz w:val="36"/>
          <w:szCs w:val="36"/>
        </w:rPr>
        <w:t>в МКОУ</w:t>
      </w:r>
      <w:r w:rsidR="00226EC9" w:rsidRPr="00226EC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226EC9" w:rsidRPr="00E52F16">
        <w:rPr>
          <w:rFonts w:ascii="Times New Roman" w:hAnsi="Times New Roman" w:cs="Times New Roman"/>
          <w:b/>
          <w:color w:val="FF0000"/>
          <w:sz w:val="36"/>
          <w:szCs w:val="36"/>
        </w:rPr>
        <w:t>Апшинская СОШ"</w:t>
      </w:r>
      <w:r w:rsidR="00F5131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21.04.2017г.</w:t>
      </w:r>
    </w:p>
    <w:p w:rsidR="00226EC9" w:rsidRPr="00226EC9" w:rsidRDefault="00DE3705" w:rsidP="00226EC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2F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</w:t>
      </w:r>
    </w:p>
    <w:p w:rsidR="00DE3705" w:rsidRDefault="00226EC9" w:rsidP="00226EC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26EC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21 апреля, в МКОУ "Апшинская СОШ" прошел  </w:t>
      </w:r>
      <w:r w:rsidRPr="00226E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школьный этап Всероссийского конкурса юных инспекторов движения "</w:t>
      </w:r>
      <w:hyperlink r:id="rId4" w:tooltip="Безопасное колесо-2017" w:history="1">
        <w:r w:rsidRPr="00226EC9">
          <w:rPr>
            <w:rStyle w:val="a5"/>
            <w:rFonts w:ascii="Times New Roman" w:hAnsi="Times New Roman" w:cs="Times New Roman"/>
            <w:color w:val="C61212"/>
            <w:sz w:val="28"/>
            <w:szCs w:val="28"/>
            <w:shd w:val="clear" w:color="auto" w:fill="FFFFFF"/>
          </w:rPr>
          <w:t>Безопасное колесо-2017</w:t>
        </w:r>
      </w:hyperlink>
      <w:r w:rsidRPr="00226E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Конкурс включал в себя несколько этапов. Школьники продемонстрировали свои знания по Правилам дорожного движения на этапе "</w:t>
      </w:r>
      <w:hyperlink r:id="rId5" w:tooltip="Знатоки Правил Дорожного Движения" w:history="1">
        <w:r w:rsidRPr="00226EC9">
          <w:rPr>
            <w:rStyle w:val="a5"/>
            <w:rFonts w:ascii="Times New Roman" w:hAnsi="Times New Roman" w:cs="Times New Roman"/>
            <w:color w:val="C61212"/>
            <w:sz w:val="28"/>
            <w:szCs w:val="28"/>
            <w:shd w:val="clear" w:color="auto" w:fill="FFFFFF"/>
          </w:rPr>
          <w:t>Знатоки Правил Дорожного Движения</w:t>
        </w:r>
      </w:hyperlink>
      <w:r w:rsidRPr="00226E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" и "</w:t>
      </w:r>
      <w:hyperlink r:id="rId6" w:tooltip="Дорожные знаки" w:history="1">
        <w:r w:rsidRPr="00226EC9">
          <w:rPr>
            <w:rStyle w:val="a5"/>
            <w:rFonts w:ascii="Times New Roman" w:hAnsi="Times New Roman" w:cs="Times New Roman"/>
            <w:color w:val="C61212"/>
            <w:sz w:val="28"/>
            <w:szCs w:val="28"/>
            <w:shd w:val="clear" w:color="auto" w:fill="FFFFFF"/>
          </w:rPr>
          <w:t>Дорожные знаки</w:t>
        </w:r>
      </w:hyperlink>
      <w:r w:rsidRPr="00226E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". Вспомнили правила оказания медицинской помощи на этапе "</w:t>
      </w:r>
      <w:hyperlink r:id="rId7" w:tooltip="Основы безопасности жизнедеятельности" w:history="1">
        <w:r w:rsidRPr="00226EC9">
          <w:rPr>
            <w:rStyle w:val="a5"/>
            <w:rFonts w:ascii="Times New Roman" w:hAnsi="Times New Roman" w:cs="Times New Roman"/>
            <w:color w:val="C61212"/>
            <w:sz w:val="28"/>
            <w:szCs w:val="28"/>
            <w:shd w:val="clear" w:color="auto" w:fill="FFFFFF"/>
          </w:rPr>
          <w:t>Основы безопасности жизнедеятельности</w:t>
        </w:r>
      </w:hyperlink>
      <w:r w:rsidRPr="00226E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", сначала ответили на вопросы, предложенные в билетах, затем показывали практические навыки в области медицины. Но самым тяжелым испытанием для детей оказалось преодоление препятствий на этапе "</w:t>
      </w:r>
      <w:hyperlink r:id="rId8" w:tooltip="Фигурное вождение велосипеда" w:history="1">
        <w:r w:rsidRPr="00226EC9">
          <w:rPr>
            <w:rStyle w:val="a5"/>
            <w:rFonts w:ascii="Times New Roman" w:hAnsi="Times New Roman" w:cs="Times New Roman"/>
            <w:color w:val="C61212"/>
            <w:sz w:val="28"/>
            <w:szCs w:val="28"/>
            <w:shd w:val="clear" w:color="auto" w:fill="FFFFFF"/>
          </w:rPr>
          <w:t>Фигурное вождение велосипеда</w:t>
        </w:r>
      </w:hyperlink>
      <w:r w:rsidRPr="00226E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", где участникам команды предстояло продемонстрировать владение велосипедом: на скорость проехать на велосипеде по заданному маршруту через препятствия без ошибок. Заключительным этапом стал "</w:t>
      </w:r>
      <w:hyperlink r:id="rId9" w:tooltip="Творческий конкурс" w:history="1">
        <w:r w:rsidRPr="00226EC9">
          <w:rPr>
            <w:rStyle w:val="a5"/>
            <w:rFonts w:ascii="Times New Roman" w:hAnsi="Times New Roman" w:cs="Times New Roman"/>
            <w:color w:val="C61212"/>
            <w:sz w:val="28"/>
            <w:szCs w:val="28"/>
            <w:shd w:val="clear" w:color="auto" w:fill="FFFFFF"/>
          </w:rPr>
          <w:t>Творческий конкурс</w:t>
        </w:r>
      </w:hyperlink>
      <w:r w:rsidRPr="00226E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", в котором школьники представили на суд жюри агитационно-пропагандистские номера и свои визитные карточки. По итогам всех этапов соревнований победителей наградили грамотами. Каждый участник соревнования "Безопасное колесо – 2017" получил диплом об участии в соревновании. III место заняла команда Дорожный патруль" 6 класс , II место заняла команда "</w:t>
      </w:r>
      <w:hyperlink r:id="rId10" w:tooltip="Пешеход" w:history="1">
        <w:r w:rsidRPr="00226EC9">
          <w:rPr>
            <w:rStyle w:val="a5"/>
            <w:rFonts w:ascii="Times New Roman" w:hAnsi="Times New Roman" w:cs="Times New Roman"/>
            <w:color w:val="C61212"/>
            <w:sz w:val="28"/>
            <w:szCs w:val="28"/>
            <w:shd w:val="clear" w:color="auto" w:fill="FFFFFF"/>
          </w:rPr>
          <w:t>Пешеход</w:t>
        </w:r>
      </w:hyperlink>
      <w:r w:rsidRPr="00226E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"  7"б", I место – 7"а" команда по названием "</w:t>
      </w:r>
      <w:r w:rsidR="00F5131D">
        <w:rPr>
          <w:rFonts w:ascii="Times New Roman" w:hAnsi="Times New Roman" w:cs="Times New Roman"/>
          <w:sz w:val="28"/>
          <w:szCs w:val="28"/>
        </w:rPr>
        <w:t>Свето</w:t>
      </w:r>
      <w:r w:rsidRPr="00226EC9">
        <w:rPr>
          <w:rFonts w:ascii="Times New Roman" w:hAnsi="Times New Roman" w:cs="Times New Roman"/>
          <w:sz w:val="28"/>
          <w:szCs w:val="28"/>
        </w:rPr>
        <w:t>фор</w:t>
      </w:r>
      <w:r w:rsidRPr="00226E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". Команда – победитель будет представлять команду от школы   на районном   этапе конкурса "</w:t>
      </w:r>
      <w:hyperlink r:id="rId11" w:tooltip="Безопасное колесо 2017" w:history="1">
        <w:r w:rsidRPr="00226EC9">
          <w:rPr>
            <w:rStyle w:val="a5"/>
            <w:rFonts w:ascii="Times New Roman" w:hAnsi="Times New Roman" w:cs="Times New Roman"/>
            <w:color w:val="C61212"/>
            <w:sz w:val="28"/>
            <w:szCs w:val="28"/>
            <w:shd w:val="clear" w:color="auto" w:fill="FFFFFF"/>
          </w:rPr>
          <w:t>Безопасное колесо 2017</w:t>
        </w:r>
      </w:hyperlink>
      <w:r w:rsidR="00DE3705" w:rsidRPr="00E52F16">
        <w:rPr>
          <w:rFonts w:ascii="Times New Roman" w:hAnsi="Times New Roman" w:cs="Times New Roman"/>
          <w:b/>
          <w:color w:val="FF0000"/>
          <w:sz w:val="36"/>
          <w:szCs w:val="36"/>
        </w:rPr>
        <w:t>"</w:t>
      </w:r>
    </w:p>
    <w:p w:rsidR="00DE3705" w:rsidRPr="00226EC9" w:rsidRDefault="00226EC9" w:rsidP="00226EC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"</w:t>
      </w:r>
    </w:p>
    <w:p w:rsidR="00DE3705" w:rsidRDefault="00DE3705" w:rsidP="00DE3705">
      <w:pPr>
        <w:jc w:val="center"/>
      </w:pPr>
    </w:p>
    <w:p w:rsidR="005815BF" w:rsidRDefault="00DE3705">
      <w:r>
        <w:rPr>
          <w:noProof/>
        </w:rPr>
        <w:drawing>
          <wp:inline distT="0" distB="0" distL="0" distR="0">
            <wp:extent cx="2943225" cy="2209094"/>
            <wp:effectExtent l="19050" t="0" r="9525" b="0"/>
            <wp:docPr id="1" name="Рисунок 1" descr="C:\Users\555555\Desktop\колесо безопасное\20170421_111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\Desktop\колесо безопасное\20170421_1111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436" cy="221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6EC9" w:rsidRPr="00DE3705">
        <w:rPr>
          <w:noProof/>
        </w:rPr>
        <w:drawing>
          <wp:inline distT="0" distB="0" distL="0" distR="0">
            <wp:extent cx="3028950" cy="2273437"/>
            <wp:effectExtent l="19050" t="0" r="0" b="0"/>
            <wp:docPr id="6" name="Рисунок 3" descr="C:\Users\555555\Desktop\колесо безопасное\20170421_110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5\Desktop\колесо безопасное\20170421_1109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824" cy="2277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705" w:rsidRDefault="00226EC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194945</wp:posOffset>
            </wp:positionV>
            <wp:extent cx="3020695" cy="2266950"/>
            <wp:effectExtent l="19050" t="0" r="8255" b="0"/>
            <wp:wrapThrough wrapText="bothSides">
              <wp:wrapPolygon edited="0">
                <wp:start x="-136" y="0"/>
                <wp:lineTo x="-136" y="21418"/>
                <wp:lineTo x="21659" y="21418"/>
                <wp:lineTo x="21659" y="0"/>
                <wp:lineTo x="-136" y="0"/>
              </wp:wrapPolygon>
            </wp:wrapThrough>
            <wp:docPr id="2" name="Рисунок 2" descr="C:\Users\555555\Desktop\колесо безопасное\20170421_11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\Desktop\колесо безопасное\20170421_1101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13970</wp:posOffset>
            </wp:positionV>
            <wp:extent cx="3048000" cy="2286000"/>
            <wp:effectExtent l="19050" t="0" r="0" b="0"/>
            <wp:wrapThrough wrapText="bothSides">
              <wp:wrapPolygon edited="0">
                <wp:start x="-135" y="0"/>
                <wp:lineTo x="-135" y="21420"/>
                <wp:lineTo x="21600" y="21420"/>
                <wp:lineTo x="21600" y="0"/>
                <wp:lineTo x="-135" y="0"/>
              </wp:wrapPolygon>
            </wp:wrapThrough>
            <wp:docPr id="8" name="Рисунок 4" descr="C:\Users\555555\Desktop\колесо безопасное\20170421_11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555\Desktop\колесо безопасное\20170421_11065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705" w:rsidRDefault="00DE3705"/>
    <w:p w:rsidR="00DE3705" w:rsidRDefault="00DE3705"/>
    <w:p w:rsidR="00DE3705" w:rsidRDefault="00DE3705"/>
    <w:p w:rsidR="00DE3705" w:rsidRDefault="00DE3705"/>
    <w:p w:rsidR="00DE3705" w:rsidRDefault="00DE3705"/>
    <w:p w:rsidR="00DE3705" w:rsidRDefault="00DE3705"/>
    <w:p w:rsidR="00DE3705" w:rsidRDefault="00226EC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-2761615</wp:posOffset>
            </wp:positionH>
            <wp:positionV relativeFrom="paragraph">
              <wp:posOffset>656590</wp:posOffset>
            </wp:positionV>
            <wp:extent cx="2284730" cy="1714500"/>
            <wp:effectExtent l="19050" t="0" r="1270" b="0"/>
            <wp:wrapThrough wrapText="bothSides">
              <wp:wrapPolygon edited="0">
                <wp:start x="-180" y="0"/>
                <wp:lineTo x="-180" y="21360"/>
                <wp:lineTo x="21612" y="21360"/>
                <wp:lineTo x="21612" y="0"/>
                <wp:lineTo x="-180" y="0"/>
              </wp:wrapPolygon>
            </wp:wrapThrough>
            <wp:docPr id="5" name="Рисунок 5" descr="C:\Users\555555\Desktop\колесо безопасное\20170422_113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55555\Desktop\колесо безопасное\20170422_11362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705" w:rsidRDefault="00DE3705"/>
    <w:p w:rsidR="00DE3705" w:rsidRDefault="00226EC9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19685</wp:posOffset>
            </wp:positionV>
            <wp:extent cx="2492375" cy="1866900"/>
            <wp:effectExtent l="19050" t="0" r="3175" b="0"/>
            <wp:wrapThrough wrapText="bothSides">
              <wp:wrapPolygon edited="0">
                <wp:start x="-165" y="0"/>
                <wp:lineTo x="-165" y="21380"/>
                <wp:lineTo x="21628" y="21380"/>
                <wp:lineTo x="21628" y="0"/>
                <wp:lineTo x="-165" y="0"/>
              </wp:wrapPolygon>
            </wp:wrapThrough>
            <wp:docPr id="10" name="Рисунок 6" descr="C:\Users\555555\Desktop\колесо безопасное\20170422_11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55555\Desktop\колесо безопасное\20170422_11374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705" w:rsidRDefault="00DE3705"/>
    <w:p w:rsidR="00DE3705" w:rsidRDefault="00DE3705"/>
    <w:p w:rsidR="00DE3705" w:rsidRDefault="00DE3705"/>
    <w:p w:rsidR="00226EC9" w:rsidRDefault="00226EC9"/>
    <w:p w:rsidR="00226EC9" w:rsidRDefault="00226EC9"/>
    <w:p w:rsidR="00DE3705" w:rsidRDefault="00DE3705"/>
    <w:p w:rsidR="00DE3705" w:rsidRDefault="00DE3705">
      <w:r>
        <w:rPr>
          <w:noProof/>
        </w:rPr>
        <w:drawing>
          <wp:inline distT="0" distB="0" distL="0" distR="0">
            <wp:extent cx="2762250" cy="2073262"/>
            <wp:effectExtent l="19050" t="0" r="0" b="0"/>
            <wp:docPr id="7" name="Рисунок 7" descr="C:\Users\555555\Desktop\колесо безопасное\20170422_114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555555\Desktop\колесо безопасное\20170422_11404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49" cy="2074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EC9" w:rsidRPr="00226EC9" w:rsidRDefault="00226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 ВР _____________</w:t>
      </w:r>
      <w:r w:rsidRPr="00226EC9">
        <w:rPr>
          <w:rFonts w:ascii="Times New Roman" w:hAnsi="Times New Roman" w:cs="Times New Roman"/>
          <w:sz w:val="28"/>
          <w:szCs w:val="28"/>
        </w:rPr>
        <w:t>/Магомедова Б.Р./</w:t>
      </w:r>
    </w:p>
    <w:p w:rsidR="00226EC9" w:rsidRDefault="00226EC9"/>
    <w:p w:rsidR="00DE3705" w:rsidRDefault="00DE3705"/>
    <w:p w:rsidR="00DE3705" w:rsidRDefault="00DE3705"/>
    <w:p w:rsidR="00DE3705" w:rsidRDefault="00DE3705"/>
    <w:p w:rsidR="00DE3705" w:rsidRDefault="00DE3705"/>
    <w:sectPr w:rsidR="00DE3705" w:rsidSect="00DE370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E3705"/>
    <w:rsid w:val="00226EC9"/>
    <w:rsid w:val="005815BF"/>
    <w:rsid w:val="00DE3705"/>
    <w:rsid w:val="00F5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7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26E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6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bezformata.ru/word/figurnoe-vozhdenie-velosipeda/147703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://vladivostok.bezformata.ru/word/osnovi-bezopasnosti-zhiznedeyatelnosti/165103/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ladivostok.bezformata.ru/word/dorozhnie-znaki/269425/" TargetMode="External"/><Relationship Id="rId11" Type="http://schemas.openxmlformats.org/officeDocument/2006/relationships/hyperlink" Target="http://vladivostok.bezformata.ru/word/bezopasnoe-koleso-2017/10020490/" TargetMode="External"/><Relationship Id="rId5" Type="http://schemas.openxmlformats.org/officeDocument/2006/relationships/hyperlink" Target="http://vladivostok.bezformata.ru/word/znatoki-pravil-dorozhnogo-dvizheniya/415593/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vladivostok.bezformata.ru/word/peshehodi/10428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vladivostok.bezformata.ru/word/bezopasnoe-koleso-2017/10020490/" TargetMode="External"/><Relationship Id="rId9" Type="http://schemas.openxmlformats.org/officeDocument/2006/relationships/hyperlink" Target="http://vladivostok.bezformata.ru/word/tvorcheskie-konkursi/356048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555555</cp:lastModifiedBy>
  <cp:revision>3</cp:revision>
  <dcterms:created xsi:type="dcterms:W3CDTF">2017-04-22T09:50:00Z</dcterms:created>
  <dcterms:modified xsi:type="dcterms:W3CDTF">2017-04-25T07:30:00Z</dcterms:modified>
</cp:coreProperties>
</file>